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8D" w:rsidRDefault="009632F4" w:rsidP="006D5A3E">
      <w:pPr>
        <w:jc w:val="right"/>
      </w:pPr>
      <w:r>
        <w:rPr>
          <w:rFonts w:hint="eastAsia"/>
        </w:rPr>
        <w:t>1016</w:t>
      </w:r>
      <w:r>
        <w:rPr>
          <w:rFonts w:hint="eastAsia"/>
        </w:rPr>
        <w:t>櫛引庁舎</w:t>
      </w:r>
    </w:p>
    <w:p w:rsidR="006D5A3E" w:rsidRDefault="006D5A3E" w:rsidP="006D5A3E">
      <w:pPr>
        <w:jc w:val="right"/>
      </w:pPr>
    </w:p>
    <w:p w:rsidR="006D5A3E" w:rsidRPr="00B40E71" w:rsidRDefault="009632F4" w:rsidP="006D5A3E">
      <w:pPr>
        <w:jc w:val="left"/>
        <w:rPr>
          <w:rFonts w:asciiTheme="majorEastAsia" w:eastAsiaTheme="majorEastAsia" w:hAnsiTheme="majorEastAsia"/>
          <w:sz w:val="24"/>
        </w:rPr>
      </w:pPr>
      <w:r w:rsidRPr="00B40E71">
        <w:rPr>
          <w:rFonts w:asciiTheme="majorEastAsia" w:eastAsiaTheme="majorEastAsia" w:hAnsiTheme="majorEastAsia" w:hint="eastAsia"/>
          <w:sz w:val="24"/>
        </w:rPr>
        <w:t>櫛引</w:t>
      </w:r>
      <w:r w:rsidR="006D5A3E" w:rsidRPr="00B40E71">
        <w:rPr>
          <w:rFonts w:asciiTheme="majorEastAsia" w:eastAsiaTheme="majorEastAsia" w:hAnsiTheme="majorEastAsia" w:hint="eastAsia"/>
          <w:sz w:val="24"/>
        </w:rPr>
        <w:t>芸術文化協会　グループトーク　まとめ</w:t>
      </w:r>
    </w:p>
    <w:p w:rsidR="006D5A3E" w:rsidRDefault="006D5A3E" w:rsidP="006D5A3E">
      <w:pPr>
        <w:jc w:val="left"/>
      </w:pPr>
    </w:p>
    <w:p w:rsidR="009632F4" w:rsidRPr="00B40E71" w:rsidRDefault="009632F4" w:rsidP="00B40E71">
      <w:pPr>
        <w:ind w:left="220" w:hangingChars="100" w:hanging="220"/>
        <w:jc w:val="left"/>
        <w:rPr>
          <w:rFonts w:asciiTheme="majorEastAsia" w:eastAsiaTheme="majorEastAsia" w:hAnsiTheme="majorEastAsia"/>
          <w:sz w:val="22"/>
        </w:rPr>
      </w:pPr>
      <w:r w:rsidRPr="00B40E71">
        <w:rPr>
          <w:rFonts w:asciiTheme="majorEastAsia" w:eastAsiaTheme="majorEastAsia" w:hAnsiTheme="majorEastAsia" w:hint="eastAsia"/>
          <w:sz w:val="22"/>
        </w:rPr>
        <w:t>〇伝統芸能の保存会に若い人が入ると活性化し観光にもつながるが、練習の調整や経費のねん出が大変だ。</w:t>
      </w:r>
    </w:p>
    <w:p w:rsidR="009632F4" w:rsidRDefault="009632F4" w:rsidP="009632F4">
      <w:pPr>
        <w:ind w:left="210" w:hangingChars="100" w:hanging="210"/>
        <w:jc w:val="left"/>
      </w:pPr>
      <w:r>
        <w:rPr>
          <w:rFonts w:hint="eastAsia"/>
        </w:rPr>
        <w:t xml:space="preserve">　・東荒屋の天狗獅子舞は２０代～４０代</w:t>
      </w:r>
    </w:p>
    <w:p w:rsidR="009632F4" w:rsidRDefault="009632F4" w:rsidP="009632F4">
      <w:pPr>
        <w:ind w:leftChars="100" w:left="210"/>
        <w:jc w:val="left"/>
      </w:pPr>
      <w:r>
        <w:rPr>
          <w:rFonts w:hint="eastAsia"/>
        </w:rPr>
        <w:t>（仕事があるので、練習調整が大変。テープにあわせて練習することもある）</w:t>
      </w:r>
    </w:p>
    <w:p w:rsidR="009632F4" w:rsidRDefault="009632F4" w:rsidP="009632F4">
      <w:pPr>
        <w:ind w:leftChars="100" w:left="210"/>
        <w:jc w:val="left"/>
      </w:pPr>
      <w:r>
        <w:rPr>
          <w:rFonts w:hint="eastAsia"/>
        </w:rPr>
        <w:t>・若い人に参加してもらうため、飲食を出したいが経費のねん出が大変だ</w:t>
      </w:r>
    </w:p>
    <w:p w:rsidR="009632F4" w:rsidRDefault="009632F4" w:rsidP="009632F4">
      <w:pPr>
        <w:ind w:leftChars="100" w:left="210"/>
        <w:jc w:val="left"/>
      </w:pPr>
      <w:r>
        <w:rPr>
          <w:rFonts w:hint="eastAsia"/>
        </w:rPr>
        <w:t>・下山添は保存会を統合して全戸が会員になって（支えることにした）</w:t>
      </w:r>
    </w:p>
    <w:p w:rsidR="009632F4" w:rsidRDefault="009632F4" w:rsidP="009632F4">
      <w:pPr>
        <w:ind w:leftChars="100" w:left="210"/>
        <w:jc w:val="left"/>
      </w:pPr>
      <w:r>
        <w:rPr>
          <w:rFonts w:hint="eastAsia"/>
        </w:rPr>
        <w:t>・若い人を集めるのは、友達どうしの誘い合いが大きい</w:t>
      </w:r>
    </w:p>
    <w:p w:rsidR="009632F4" w:rsidRDefault="009632F4" w:rsidP="009632F4">
      <w:pPr>
        <w:ind w:leftChars="100" w:left="210"/>
        <w:jc w:val="left"/>
      </w:pPr>
      <w:r>
        <w:rPr>
          <w:rFonts w:hint="eastAsia"/>
        </w:rPr>
        <w:t>・若い人が入ると活動が活性化して観光にもつながるかもしれない</w:t>
      </w:r>
    </w:p>
    <w:p w:rsidR="009632F4" w:rsidRDefault="009632F4" w:rsidP="009632F4">
      <w:pPr>
        <w:ind w:leftChars="100" w:left="210"/>
        <w:jc w:val="left"/>
      </w:pPr>
    </w:p>
    <w:p w:rsidR="009632F4" w:rsidRPr="00B40E71" w:rsidRDefault="009632F4" w:rsidP="009632F4">
      <w:pPr>
        <w:ind w:leftChars="100" w:left="210"/>
        <w:jc w:val="left"/>
        <w:rPr>
          <w:rFonts w:asciiTheme="majorEastAsia" w:eastAsiaTheme="majorEastAsia" w:hAnsiTheme="majorEastAsia"/>
          <w:sz w:val="22"/>
        </w:rPr>
      </w:pPr>
      <w:r w:rsidRPr="00B40E71">
        <w:rPr>
          <w:rFonts w:asciiTheme="majorEastAsia" w:eastAsiaTheme="majorEastAsia" w:hAnsiTheme="majorEastAsia" w:hint="eastAsia"/>
          <w:sz w:val="22"/>
        </w:rPr>
        <w:t>〇地域活動は高齢化が課題だが、様々な機会で</w:t>
      </w:r>
      <w:r w:rsidR="00F4501D" w:rsidRPr="00B40E71">
        <w:rPr>
          <w:rFonts w:asciiTheme="majorEastAsia" w:eastAsiaTheme="majorEastAsia" w:hAnsiTheme="majorEastAsia" w:hint="eastAsia"/>
          <w:sz w:val="22"/>
        </w:rPr>
        <w:t>人</w:t>
      </w:r>
      <w:r w:rsidRPr="00B40E71">
        <w:rPr>
          <w:rFonts w:asciiTheme="majorEastAsia" w:eastAsiaTheme="majorEastAsia" w:hAnsiTheme="majorEastAsia" w:hint="eastAsia"/>
          <w:sz w:val="22"/>
        </w:rPr>
        <w:t>が会うことが交流につながる</w:t>
      </w:r>
    </w:p>
    <w:p w:rsidR="009632F4" w:rsidRDefault="009632F4" w:rsidP="009632F4">
      <w:pPr>
        <w:ind w:leftChars="100" w:left="210"/>
        <w:jc w:val="left"/>
      </w:pPr>
      <w:r>
        <w:rPr>
          <w:rFonts w:hint="eastAsia"/>
        </w:rPr>
        <w:t xml:space="preserve">　・地域活動は高齢かつ特定の人しか出てこない</w:t>
      </w:r>
    </w:p>
    <w:p w:rsidR="009632F4" w:rsidRDefault="009632F4" w:rsidP="009632F4">
      <w:pPr>
        <w:ind w:leftChars="100" w:left="210"/>
        <w:jc w:val="left"/>
      </w:pPr>
      <w:r>
        <w:rPr>
          <w:rFonts w:hint="eastAsia"/>
        </w:rPr>
        <w:t xml:space="preserve">　・</w:t>
      </w:r>
      <w:r w:rsidR="00F4501D">
        <w:rPr>
          <w:rFonts w:hint="eastAsia"/>
        </w:rPr>
        <w:t>ホームステイや相互交流などのきっかけがあると活動が再開する</w:t>
      </w:r>
    </w:p>
    <w:p w:rsidR="00F4501D" w:rsidRDefault="00F4501D" w:rsidP="009632F4">
      <w:pPr>
        <w:ind w:leftChars="100" w:left="210"/>
        <w:jc w:val="left"/>
      </w:pPr>
    </w:p>
    <w:p w:rsidR="00F4501D" w:rsidRPr="00B40E71" w:rsidRDefault="00F4501D" w:rsidP="009632F4">
      <w:pPr>
        <w:ind w:leftChars="100" w:left="210"/>
        <w:jc w:val="left"/>
        <w:rPr>
          <w:rFonts w:asciiTheme="majorEastAsia" w:eastAsiaTheme="majorEastAsia" w:hAnsiTheme="majorEastAsia"/>
          <w:sz w:val="22"/>
        </w:rPr>
      </w:pPr>
      <w:r w:rsidRPr="00B40E71">
        <w:rPr>
          <w:rFonts w:asciiTheme="majorEastAsia" w:eastAsiaTheme="majorEastAsia" w:hAnsiTheme="majorEastAsia" w:hint="eastAsia"/>
          <w:sz w:val="22"/>
        </w:rPr>
        <w:t>〇（趣味の活動で）世代や内容にあわせて無理なく活動している団体もある</w:t>
      </w:r>
    </w:p>
    <w:p w:rsidR="00F4501D" w:rsidRDefault="00F4501D" w:rsidP="009632F4">
      <w:pPr>
        <w:ind w:leftChars="100" w:left="210"/>
        <w:jc w:val="left"/>
      </w:pPr>
      <w:r>
        <w:rPr>
          <w:rFonts w:hint="eastAsia"/>
        </w:rPr>
        <w:t xml:space="preserve">　・月１～３回程度のペース（カラオケ、フォークダンス、切り絵…）</w:t>
      </w:r>
    </w:p>
    <w:p w:rsidR="00F4501D" w:rsidRDefault="00F4501D" w:rsidP="009632F4">
      <w:pPr>
        <w:ind w:leftChars="100" w:left="210"/>
        <w:jc w:val="left"/>
      </w:pPr>
      <w:r>
        <w:rPr>
          <w:rFonts w:hint="eastAsia"/>
        </w:rPr>
        <w:t xml:space="preserve">　・世代ごとの内容　（フォークダンス：６０代以上　　ヒップホップダンス：若者）</w:t>
      </w:r>
    </w:p>
    <w:p w:rsidR="00F4501D" w:rsidRDefault="00F4501D" w:rsidP="009632F4">
      <w:pPr>
        <w:ind w:leftChars="100" w:left="210"/>
        <w:jc w:val="left"/>
      </w:pPr>
      <w:r>
        <w:rPr>
          <w:rFonts w:hint="eastAsia"/>
        </w:rPr>
        <w:t xml:space="preserve">　　　　　　　　　　（カラオケ：曲目で分かれる？）</w:t>
      </w:r>
    </w:p>
    <w:p w:rsidR="00F4501D" w:rsidRDefault="00F4501D" w:rsidP="009632F4">
      <w:pPr>
        <w:ind w:leftChars="100" w:left="210"/>
        <w:jc w:val="left"/>
      </w:pPr>
    </w:p>
    <w:p w:rsidR="00F4501D" w:rsidRPr="00B40E71" w:rsidRDefault="00F4501D" w:rsidP="009632F4">
      <w:pPr>
        <w:ind w:leftChars="100" w:left="210"/>
        <w:jc w:val="left"/>
        <w:rPr>
          <w:rFonts w:asciiTheme="majorEastAsia" w:eastAsiaTheme="majorEastAsia" w:hAnsiTheme="majorEastAsia"/>
          <w:sz w:val="22"/>
        </w:rPr>
      </w:pPr>
      <w:r w:rsidRPr="00B40E71">
        <w:rPr>
          <w:rFonts w:asciiTheme="majorEastAsia" w:eastAsiaTheme="majorEastAsia" w:hAnsiTheme="majorEastAsia" w:hint="eastAsia"/>
          <w:sz w:val="22"/>
        </w:rPr>
        <w:t>〇子供向け事業は成功事例もあり次の世代を育てるために重要だ</w:t>
      </w:r>
    </w:p>
    <w:p w:rsidR="00F4501D" w:rsidRDefault="00F4501D" w:rsidP="009632F4">
      <w:pPr>
        <w:ind w:leftChars="100" w:left="210"/>
        <w:jc w:val="left"/>
      </w:pPr>
      <w:r>
        <w:rPr>
          <w:rFonts w:hint="eastAsia"/>
        </w:rPr>
        <w:t xml:space="preserve">　・芸文協の文化クラブ（体験して関心を持つ子もいる。成果発表の場も準備）</w:t>
      </w:r>
    </w:p>
    <w:p w:rsidR="00F4501D" w:rsidRDefault="00F4501D" w:rsidP="009632F4">
      <w:pPr>
        <w:ind w:leftChars="100" w:left="210"/>
        <w:jc w:val="left"/>
      </w:pPr>
      <w:r>
        <w:rPr>
          <w:rFonts w:hint="eastAsia"/>
        </w:rPr>
        <w:t xml:space="preserve">　・文化や伝統芸能の継承（学童保育や学校の授業にも出向きたい）</w:t>
      </w:r>
    </w:p>
    <w:p w:rsidR="00F4501D" w:rsidRDefault="00F4501D" w:rsidP="009632F4">
      <w:pPr>
        <w:ind w:leftChars="100" w:left="210"/>
        <w:jc w:val="left"/>
      </w:pPr>
    </w:p>
    <w:p w:rsidR="00F4501D" w:rsidRPr="00B40E71" w:rsidRDefault="00F4501D" w:rsidP="00B40E71">
      <w:pPr>
        <w:ind w:leftChars="100" w:left="430" w:hangingChars="100" w:hanging="220"/>
        <w:jc w:val="left"/>
        <w:rPr>
          <w:rFonts w:asciiTheme="majorEastAsia" w:eastAsiaTheme="majorEastAsia" w:hAnsiTheme="majorEastAsia"/>
          <w:sz w:val="22"/>
        </w:rPr>
      </w:pPr>
      <w:r w:rsidRPr="00B40E71">
        <w:rPr>
          <w:rFonts w:asciiTheme="majorEastAsia" w:eastAsiaTheme="majorEastAsia" w:hAnsiTheme="majorEastAsia" w:hint="eastAsia"/>
          <w:sz w:val="22"/>
        </w:rPr>
        <w:t>〇地域の施設はいつでも安く利用できるがタクトは反対で敷居が高い。利用をＰＲするイベントをやったらどうか</w:t>
      </w:r>
    </w:p>
    <w:p w:rsidR="00F4501D" w:rsidRDefault="00F4501D" w:rsidP="00F4501D">
      <w:pPr>
        <w:ind w:leftChars="100" w:left="420" w:hangingChars="100" w:hanging="210"/>
        <w:jc w:val="left"/>
      </w:pPr>
      <w:r>
        <w:rPr>
          <w:rFonts w:hint="eastAsia"/>
        </w:rPr>
        <w:t xml:space="preserve">　・地区の人が登録していると、地区コミセンなどは無料で利用できるのでありがたい。</w:t>
      </w:r>
    </w:p>
    <w:p w:rsidR="00F4501D" w:rsidRDefault="00F4501D" w:rsidP="00F4501D">
      <w:pPr>
        <w:ind w:leftChars="100" w:left="420" w:hangingChars="100" w:hanging="210"/>
        <w:jc w:val="left"/>
      </w:pPr>
      <w:r>
        <w:rPr>
          <w:rFonts w:hint="eastAsia"/>
        </w:rPr>
        <w:t xml:space="preserve">　・生涯学習センターや王祇会館は使う人が少ない（いつでも利用できる）</w:t>
      </w:r>
    </w:p>
    <w:p w:rsidR="00F4501D" w:rsidRDefault="00F4501D" w:rsidP="00F4501D">
      <w:pPr>
        <w:ind w:leftChars="100" w:left="420" w:hangingChars="100" w:hanging="210"/>
        <w:jc w:val="left"/>
      </w:pPr>
      <w:r>
        <w:rPr>
          <w:rFonts w:hint="eastAsia"/>
        </w:rPr>
        <w:t xml:space="preserve">　　（普段の練習は上記の施設を利用してもらって）</w:t>
      </w:r>
    </w:p>
    <w:p w:rsidR="00183BB6" w:rsidRDefault="00F4501D" w:rsidP="00F4501D">
      <w:pPr>
        <w:ind w:leftChars="100" w:left="420" w:hangingChars="100" w:hanging="210"/>
        <w:jc w:val="left"/>
      </w:pPr>
      <w:r>
        <w:rPr>
          <w:rFonts w:hint="eastAsia"/>
        </w:rPr>
        <w:t xml:space="preserve">　・タクトは利用料金の高さから敷居が高い</w:t>
      </w:r>
    </w:p>
    <w:p w:rsidR="00F4501D" w:rsidRDefault="00F4501D" w:rsidP="00183BB6">
      <w:pPr>
        <w:ind w:leftChars="200" w:left="420"/>
        <w:jc w:val="left"/>
      </w:pPr>
      <w:r>
        <w:rPr>
          <w:rFonts w:hint="eastAsia"/>
        </w:rPr>
        <w:t>（料金体系も複雑でいくらかかるのか分かりにくく、不安</w:t>
      </w:r>
      <w:r w:rsidR="00183BB6">
        <w:rPr>
          <w:rFonts w:hint="eastAsia"/>
        </w:rPr>
        <w:t>で</w:t>
      </w:r>
      <w:r>
        <w:rPr>
          <w:rFonts w:hint="eastAsia"/>
        </w:rPr>
        <w:t>使えな</w:t>
      </w:r>
      <w:bookmarkStart w:id="0" w:name="_GoBack"/>
      <w:bookmarkEnd w:id="0"/>
      <w:r>
        <w:rPr>
          <w:rFonts w:hint="eastAsia"/>
        </w:rPr>
        <w:t>い）</w:t>
      </w:r>
    </w:p>
    <w:p w:rsidR="00183BB6" w:rsidRPr="00183BB6" w:rsidRDefault="00183BB6" w:rsidP="00183BB6">
      <w:pPr>
        <w:ind w:leftChars="200" w:left="420"/>
        <w:jc w:val="left"/>
      </w:pPr>
      <w:r>
        <w:rPr>
          <w:rFonts w:hint="eastAsia"/>
        </w:rPr>
        <w:t>（利用ＰＲイベントの実施→例：ピアノリレーコンサート…）</w:t>
      </w:r>
      <w:r>
        <w:rPr>
          <w:rFonts w:hint="eastAsia"/>
        </w:rPr>
        <w:t>------------------------------</w:t>
      </w:r>
    </w:p>
    <w:sectPr w:rsidR="00183BB6" w:rsidRPr="00183BB6" w:rsidSect="006D5A3E">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3E"/>
    <w:rsid w:val="00183BB6"/>
    <w:rsid w:val="00435F22"/>
    <w:rsid w:val="00693D9B"/>
    <w:rsid w:val="006D5A3E"/>
    <w:rsid w:val="008E048D"/>
    <w:rsid w:val="009632F4"/>
    <w:rsid w:val="00B40E71"/>
    <w:rsid w:val="00DB0748"/>
    <w:rsid w:val="00F4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P1359</dc:creator>
  <cp:lastModifiedBy>P1359</cp:lastModifiedBy>
  <cp:revision>4</cp:revision>
  <cp:lastPrinted>2019-10-19T23:26:00Z</cp:lastPrinted>
  <dcterms:created xsi:type="dcterms:W3CDTF">2019-10-19T08:51:00Z</dcterms:created>
  <dcterms:modified xsi:type="dcterms:W3CDTF">2019-10-19T23:27:00Z</dcterms:modified>
</cp:coreProperties>
</file>