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2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0"/>
        <w:gridCol w:w="3828"/>
        <w:gridCol w:w="2651"/>
        <w:gridCol w:w="1459"/>
      </w:tblGrid>
      <w:tr w:rsidR="001162C0" w:rsidTr="0058557B">
        <w:trPr>
          <w:trHeight w:val="1035"/>
        </w:trPr>
        <w:tc>
          <w:tcPr>
            <w:tcW w:w="8788" w:type="dxa"/>
            <w:gridSpan w:val="4"/>
            <w:tcBorders>
              <w:bottom w:val="double" w:sz="4" w:space="0" w:color="auto"/>
            </w:tcBorders>
          </w:tcPr>
          <w:p w:rsidR="001162C0" w:rsidRDefault="001162C0" w:rsidP="0058557B"/>
          <w:p w:rsidR="001162C0" w:rsidRDefault="00705DA5" w:rsidP="0058557B">
            <w:pPr>
              <w:jc w:val="center"/>
              <w:rPr>
                <w:b/>
                <w:sz w:val="32"/>
              </w:rPr>
            </w:pPr>
            <w:r>
              <w:rPr>
                <w:rFonts w:hint="eastAsia"/>
                <w:b/>
                <w:sz w:val="32"/>
              </w:rPr>
              <w:t xml:space="preserve">不　動　産　</w:t>
            </w:r>
            <w:r w:rsidR="001162C0">
              <w:rPr>
                <w:rFonts w:hint="eastAsia"/>
                <w:b/>
                <w:sz w:val="32"/>
              </w:rPr>
              <w:t>売</w:t>
            </w:r>
            <w:r w:rsidR="001162C0">
              <w:rPr>
                <w:rFonts w:hint="eastAsia"/>
                <w:b/>
                <w:sz w:val="32"/>
              </w:rPr>
              <w:t xml:space="preserve">  </w:t>
            </w:r>
            <w:r w:rsidR="001162C0">
              <w:rPr>
                <w:rFonts w:hint="eastAsia"/>
                <w:b/>
                <w:sz w:val="32"/>
              </w:rPr>
              <w:t>買</w:t>
            </w:r>
            <w:r w:rsidR="001162C0">
              <w:rPr>
                <w:rFonts w:hint="eastAsia"/>
                <w:b/>
                <w:sz w:val="32"/>
              </w:rPr>
              <w:t xml:space="preserve">  </w:t>
            </w:r>
            <w:r w:rsidR="001162C0">
              <w:rPr>
                <w:rFonts w:hint="eastAsia"/>
                <w:b/>
                <w:sz w:val="32"/>
              </w:rPr>
              <w:t>契</w:t>
            </w:r>
            <w:r w:rsidR="001162C0">
              <w:rPr>
                <w:rFonts w:hint="eastAsia"/>
                <w:b/>
                <w:sz w:val="32"/>
              </w:rPr>
              <w:t xml:space="preserve">  </w:t>
            </w:r>
            <w:r w:rsidR="001162C0">
              <w:rPr>
                <w:rFonts w:hint="eastAsia"/>
                <w:b/>
                <w:sz w:val="32"/>
              </w:rPr>
              <w:t>約</w:t>
            </w:r>
            <w:r w:rsidR="001162C0">
              <w:rPr>
                <w:rFonts w:hint="eastAsia"/>
                <w:b/>
                <w:sz w:val="32"/>
              </w:rPr>
              <w:t xml:space="preserve">  </w:t>
            </w:r>
            <w:r w:rsidR="001162C0">
              <w:rPr>
                <w:rFonts w:hint="eastAsia"/>
                <w:b/>
                <w:sz w:val="32"/>
              </w:rPr>
              <w:t>書</w:t>
            </w:r>
            <w:r w:rsidR="00195AA6">
              <w:rPr>
                <w:rFonts w:hint="eastAsia"/>
                <w:b/>
                <w:sz w:val="32"/>
              </w:rPr>
              <w:t>（案）</w:t>
            </w:r>
          </w:p>
          <w:p w:rsidR="001162C0" w:rsidRDefault="001162C0" w:rsidP="0058557B"/>
        </w:tc>
      </w:tr>
      <w:tr w:rsidR="001162C0" w:rsidTr="0058557B">
        <w:trPr>
          <w:trHeight w:val="3360"/>
        </w:trPr>
        <w:tc>
          <w:tcPr>
            <w:tcW w:w="8788" w:type="dxa"/>
            <w:gridSpan w:val="4"/>
            <w:tcBorders>
              <w:bottom w:val="double" w:sz="4" w:space="0" w:color="auto"/>
            </w:tcBorders>
          </w:tcPr>
          <w:p w:rsidR="001162C0" w:rsidRDefault="001162C0" w:rsidP="0058557B">
            <w:pPr>
              <w:rPr>
                <w:b/>
                <w:sz w:val="24"/>
              </w:rPr>
            </w:pPr>
          </w:p>
          <w:p w:rsidR="001162C0" w:rsidRPr="00642967" w:rsidRDefault="001162C0" w:rsidP="0058557B">
            <w:pPr>
              <w:rPr>
                <w:b/>
                <w:sz w:val="24"/>
              </w:rPr>
            </w:pPr>
            <w:r>
              <w:rPr>
                <w:rFonts w:hint="eastAsia"/>
                <w:sz w:val="24"/>
              </w:rPr>
              <w:t xml:space="preserve">  </w:t>
            </w:r>
            <w:r w:rsidR="0034509C" w:rsidRPr="00642967">
              <w:rPr>
                <w:rFonts w:hint="eastAsia"/>
                <w:b/>
                <w:sz w:val="24"/>
              </w:rPr>
              <w:t xml:space="preserve">　</w:t>
            </w:r>
            <w:r w:rsidRPr="00642967">
              <w:rPr>
                <w:rFonts w:hint="eastAsia"/>
                <w:b/>
                <w:snapToGrid w:val="0"/>
                <w:sz w:val="24"/>
              </w:rPr>
              <w:t>契</w:t>
            </w:r>
            <w:r w:rsidRPr="00642967">
              <w:rPr>
                <w:rFonts w:hint="eastAsia"/>
                <w:b/>
                <w:snapToGrid w:val="0"/>
                <w:sz w:val="24"/>
              </w:rPr>
              <w:t xml:space="preserve">  </w:t>
            </w:r>
            <w:r w:rsidRPr="00642967">
              <w:rPr>
                <w:rFonts w:hint="eastAsia"/>
                <w:b/>
                <w:snapToGrid w:val="0"/>
                <w:sz w:val="24"/>
              </w:rPr>
              <w:t>約</w:t>
            </w:r>
            <w:r w:rsidRPr="00642967">
              <w:rPr>
                <w:rFonts w:hint="eastAsia"/>
                <w:b/>
                <w:snapToGrid w:val="0"/>
                <w:sz w:val="24"/>
              </w:rPr>
              <w:t xml:space="preserve">  </w:t>
            </w:r>
            <w:r w:rsidRPr="00642967">
              <w:rPr>
                <w:rFonts w:hint="eastAsia"/>
                <w:b/>
                <w:snapToGrid w:val="0"/>
                <w:sz w:val="24"/>
              </w:rPr>
              <w:t>者</w:t>
            </w:r>
          </w:p>
          <w:p w:rsidR="001162C0" w:rsidRDefault="001162C0" w:rsidP="0058557B">
            <w:pPr>
              <w:rPr>
                <w:sz w:val="24"/>
              </w:rPr>
            </w:pPr>
            <w:r>
              <w:rPr>
                <w:rFonts w:hint="eastAsia"/>
                <w:sz w:val="24"/>
              </w:rPr>
              <w:t xml:space="preserve">    </w:t>
            </w:r>
            <w:r w:rsidR="0034509C">
              <w:rPr>
                <w:rFonts w:hint="eastAsia"/>
                <w:sz w:val="24"/>
              </w:rPr>
              <w:t xml:space="preserve">　</w:t>
            </w:r>
            <w:r>
              <w:rPr>
                <w:rFonts w:hint="eastAsia"/>
                <w:sz w:val="24"/>
              </w:rPr>
              <w:t>売</w:t>
            </w:r>
            <w:r>
              <w:rPr>
                <w:rFonts w:hint="eastAsia"/>
                <w:sz w:val="24"/>
              </w:rPr>
              <w:t xml:space="preserve">  </w:t>
            </w:r>
            <w:r>
              <w:rPr>
                <w:rFonts w:hint="eastAsia"/>
                <w:sz w:val="24"/>
              </w:rPr>
              <w:t>払</w:t>
            </w:r>
            <w:r>
              <w:rPr>
                <w:rFonts w:hint="eastAsia"/>
                <w:sz w:val="24"/>
              </w:rPr>
              <w:t xml:space="preserve">  </w:t>
            </w:r>
            <w:r>
              <w:rPr>
                <w:rFonts w:hint="eastAsia"/>
                <w:sz w:val="24"/>
              </w:rPr>
              <w:t>人</w:t>
            </w:r>
            <w:r w:rsidR="00F27424">
              <w:rPr>
                <w:rFonts w:hint="eastAsia"/>
                <w:sz w:val="24"/>
              </w:rPr>
              <w:t xml:space="preserve">　　　</w:t>
            </w:r>
            <w:r>
              <w:rPr>
                <w:rFonts w:hint="eastAsia"/>
                <w:sz w:val="24"/>
              </w:rPr>
              <w:t xml:space="preserve"> </w:t>
            </w:r>
            <w:r w:rsidR="0034509C">
              <w:rPr>
                <w:rFonts w:hint="eastAsia"/>
                <w:sz w:val="24"/>
              </w:rPr>
              <w:t xml:space="preserve"> </w:t>
            </w:r>
            <w:r>
              <w:rPr>
                <w:rFonts w:hint="eastAsia"/>
                <w:sz w:val="24"/>
              </w:rPr>
              <w:t xml:space="preserve">     </w:t>
            </w:r>
            <w:r w:rsidR="0034509C">
              <w:rPr>
                <w:rFonts w:hint="eastAsia"/>
                <w:sz w:val="24"/>
              </w:rPr>
              <w:t xml:space="preserve">　　</w:t>
            </w:r>
            <w:r>
              <w:rPr>
                <w:rFonts w:hint="eastAsia"/>
                <w:sz w:val="24"/>
              </w:rPr>
              <w:t xml:space="preserve"> </w:t>
            </w:r>
            <w:r>
              <w:rPr>
                <w:rFonts w:hint="eastAsia"/>
                <w:sz w:val="24"/>
              </w:rPr>
              <w:t>鶴岡市馬場町</w:t>
            </w:r>
            <w:r w:rsidR="006B0F8D">
              <w:rPr>
                <w:rFonts w:hint="eastAsia"/>
                <w:sz w:val="24"/>
              </w:rPr>
              <w:t>９</w:t>
            </w:r>
            <w:r>
              <w:rPr>
                <w:rFonts w:hint="eastAsia"/>
                <w:sz w:val="24"/>
              </w:rPr>
              <w:t>番２５号</w:t>
            </w:r>
          </w:p>
          <w:p w:rsidR="001162C0" w:rsidRDefault="001162C0" w:rsidP="0058557B">
            <w:pPr>
              <w:rPr>
                <w:sz w:val="24"/>
              </w:rPr>
            </w:pPr>
            <w:r>
              <w:rPr>
                <w:rFonts w:hint="eastAsia"/>
                <w:sz w:val="24"/>
              </w:rPr>
              <w:t xml:space="preserve">                              </w:t>
            </w:r>
            <w:r w:rsidR="0034509C">
              <w:rPr>
                <w:rFonts w:hint="eastAsia"/>
                <w:sz w:val="24"/>
              </w:rPr>
              <w:t xml:space="preserve">　　</w:t>
            </w:r>
            <w:r>
              <w:rPr>
                <w:rFonts w:hint="eastAsia"/>
                <w:sz w:val="24"/>
              </w:rPr>
              <w:t>鶴岡市</w:t>
            </w:r>
          </w:p>
          <w:p w:rsidR="001162C0" w:rsidRDefault="001162C0" w:rsidP="0058557B">
            <w:pPr>
              <w:rPr>
                <w:sz w:val="24"/>
              </w:rPr>
            </w:pPr>
            <w:r>
              <w:rPr>
                <w:rFonts w:hint="eastAsia"/>
                <w:sz w:val="24"/>
              </w:rPr>
              <w:t xml:space="preserve">                              </w:t>
            </w:r>
            <w:r w:rsidR="0034509C">
              <w:rPr>
                <w:rFonts w:hint="eastAsia"/>
                <w:sz w:val="24"/>
              </w:rPr>
              <w:t xml:space="preserve">　　</w:t>
            </w:r>
            <w:r w:rsidR="001C05F6">
              <w:rPr>
                <w:rFonts w:hint="eastAsia"/>
                <w:sz w:val="24"/>
              </w:rPr>
              <w:t xml:space="preserve">鶴岡市長　</w:t>
            </w:r>
            <w:r w:rsidR="008C046E">
              <w:rPr>
                <w:rFonts w:hint="eastAsia"/>
                <w:sz w:val="24"/>
              </w:rPr>
              <w:t xml:space="preserve">皆　川　　治　</w:t>
            </w:r>
            <w:r w:rsidR="00280644">
              <w:rPr>
                <w:rFonts w:hint="eastAsia"/>
                <w:sz w:val="24"/>
              </w:rPr>
              <w:t xml:space="preserve">　㊞</w:t>
            </w:r>
          </w:p>
          <w:p w:rsidR="001162C0" w:rsidRDefault="001162C0" w:rsidP="0058557B">
            <w:pPr>
              <w:rPr>
                <w:sz w:val="24"/>
              </w:rPr>
            </w:pPr>
          </w:p>
          <w:p w:rsidR="00041E14" w:rsidRDefault="00041E14" w:rsidP="0058557B">
            <w:pPr>
              <w:rPr>
                <w:sz w:val="24"/>
              </w:rPr>
            </w:pPr>
          </w:p>
          <w:p w:rsidR="001162C0" w:rsidRDefault="001162C0" w:rsidP="0058557B">
            <w:pPr>
              <w:rPr>
                <w:sz w:val="24"/>
              </w:rPr>
            </w:pPr>
            <w:r>
              <w:rPr>
                <w:rFonts w:hint="eastAsia"/>
                <w:sz w:val="24"/>
              </w:rPr>
              <w:t xml:space="preserve">    </w:t>
            </w:r>
            <w:r w:rsidR="0034509C">
              <w:rPr>
                <w:rFonts w:hint="eastAsia"/>
                <w:sz w:val="24"/>
              </w:rPr>
              <w:t xml:space="preserve">　</w:t>
            </w:r>
            <w:r>
              <w:rPr>
                <w:rFonts w:hint="eastAsia"/>
                <w:sz w:val="24"/>
              </w:rPr>
              <w:t>買</w:t>
            </w:r>
            <w:r>
              <w:rPr>
                <w:rFonts w:hint="eastAsia"/>
                <w:sz w:val="24"/>
              </w:rPr>
              <w:t xml:space="preserve">  </w:t>
            </w:r>
            <w:r>
              <w:rPr>
                <w:rFonts w:hint="eastAsia"/>
                <w:sz w:val="24"/>
              </w:rPr>
              <w:t>受</w:t>
            </w:r>
            <w:r>
              <w:rPr>
                <w:rFonts w:hint="eastAsia"/>
                <w:sz w:val="24"/>
              </w:rPr>
              <w:t xml:space="preserve">  </w:t>
            </w:r>
            <w:r>
              <w:rPr>
                <w:rFonts w:hint="eastAsia"/>
                <w:sz w:val="24"/>
              </w:rPr>
              <w:t>人</w:t>
            </w:r>
            <w:r w:rsidR="00EF7356">
              <w:rPr>
                <w:rFonts w:hint="eastAsia"/>
                <w:sz w:val="24"/>
              </w:rPr>
              <w:t xml:space="preserve">　　　　　　　　　</w:t>
            </w:r>
          </w:p>
          <w:p w:rsidR="00EF7356" w:rsidRDefault="00EF7356" w:rsidP="0058557B">
            <w:pPr>
              <w:rPr>
                <w:sz w:val="24"/>
              </w:rPr>
            </w:pPr>
            <w:r>
              <w:rPr>
                <w:rFonts w:hint="eastAsia"/>
                <w:sz w:val="24"/>
              </w:rPr>
              <w:t xml:space="preserve">　　　　　　　　　　　　　　　　　</w:t>
            </w:r>
          </w:p>
          <w:p w:rsidR="009E4787" w:rsidRDefault="00EF7356" w:rsidP="0058557B">
            <w:pPr>
              <w:rPr>
                <w:sz w:val="24"/>
              </w:rPr>
            </w:pPr>
            <w:r>
              <w:rPr>
                <w:rFonts w:hint="eastAsia"/>
                <w:sz w:val="24"/>
              </w:rPr>
              <w:t xml:space="preserve">　　　　　　　　　　　　　　　　　</w:t>
            </w:r>
            <w:r w:rsidR="00705DA5">
              <w:rPr>
                <w:rFonts w:hint="eastAsia"/>
                <w:sz w:val="24"/>
              </w:rPr>
              <w:t xml:space="preserve">　　　　　　　　　　　　</w:t>
            </w:r>
            <w:r w:rsidR="00280644">
              <w:rPr>
                <w:rFonts w:hint="eastAsia"/>
                <w:sz w:val="24"/>
              </w:rPr>
              <w:t xml:space="preserve">　㊞</w:t>
            </w:r>
          </w:p>
          <w:p w:rsidR="00E546E2" w:rsidRDefault="00E546E2" w:rsidP="0058557B">
            <w:pPr>
              <w:rPr>
                <w:sz w:val="24"/>
              </w:rPr>
            </w:pPr>
          </w:p>
          <w:p w:rsidR="00E546E2" w:rsidRDefault="00E546E2" w:rsidP="0058557B">
            <w:pPr>
              <w:rPr>
                <w:sz w:val="24"/>
              </w:rPr>
            </w:pPr>
          </w:p>
          <w:p w:rsidR="00E546E2" w:rsidRPr="00B11377" w:rsidRDefault="00E546E2" w:rsidP="0058557B">
            <w:pPr>
              <w:rPr>
                <w:kern w:val="0"/>
                <w:sz w:val="24"/>
              </w:rPr>
            </w:pPr>
            <w:r>
              <w:rPr>
                <w:rFonts w:hint="eastAsia"/>
                <w:sz w:val="24"/>
              </w:rPr>
              <w:t xml:space="preserve">　　　</w:t>
            </w:r>
            <w:r w:rsidRPr="00C13B8E">
              <w:rPr>
                <w:rFonts w:hint="eastAsia"/>
                <w:spacing w:val="30"/>
                <w:kern w:val="0"/>
                <w:sz w:val="24"/>
                <w:fitText w:val="1200" w:id="1386384385"/>
              </w:rPr>
              <w:t>媒介業者</w:t>
            </w:r>
            <w:r w:rsidRPr="00B11377">
              <w:rPr>
                <w:rFonts w:hint="eastAsia"/>
                <w:kern w:val="0"/>
                <w:sz w:val="24"/>
              </w:rPr>
              <w:t xml:space="preserve">　　　　　　　　　○○知事（○）第○○○○号</w:t>
            </w:r>
          </w:p>
          <w:p w:rsidR="00E546E2" w:rsidRPr="00B11377" w:rsidRDefault="00E546E2" w:rsidP="0058557B">
            <w:pPr>
              <w:rPr>
                <w:kern w:val="0"/>
                <w:sz w:val="24"/>
              </w:rPr>
            </w:pPr>
            <w:r w:rsidRPr="00B11377">
              <w:rPr>
                <w:rFonts w:hint="eastAsia"/>
                <w:kern w:val="0"/>
                <w:sz w:val="24"/>
              </w:rPr>
              <w:t xml:space="preserve">　　　　　　　　　　　　　　　　　</w:t>
            </w:r>
          </w:p>
          <w:p w:rsidR="00E546E2" w:rsidRPr="00B11377" w:rsidRDefault="00E546E2" w:rsidP="0058557B">
            <w:pPr>
              <w:rPr>
                <w:kern w:val="0"/>
                <w:sz w:val="24"/>
              </w:rPr>
            </w:pPr>
            <w:r w:rsidRPr="00B11377">
              <w:rPr>
                <w:rFonts w:hint="eastAsia"/>
                <w:kern w:val="0"/>
                <w:sz w:val="24"/>
              </w:rPr>
              <w:t xml:space="preserve">　　　　　　　　　　　　　　　　　</w:t>
            </w:r>
          </w:p>
          <w:p w:rsidR="00E546E2" w:rsidRPr="00B11377" w:rsidRDefault="00E546E2" w:rsidP="0058557B">
            <w:pPr>
              <w:rPr>
                <w:kern w:val="0"/>
                <w:sz w:val="24"/>
              </w:rPr>
            </w:pPr>
            <w:r w:rsidRPr="00B11377">
              <w:rPr>
                <w:rFonts w:hint="eastAsia"/>
                <w:kern w:val="0"/>
                <w:sz w:val="24"/>
              </w:rPr>
              <w:t xml:space="preserve">　　　　　　　　　　　　　　　　　　　　　　　　　　　　　　㊞</w:t>
            </w:r>
          </w:p>
          <w:p w:rsidR="00E546E2" w:rsidRPr="00B11377" w:rsidRDefault="00E546E2" w:rsidP="0058557B">
            <w:pPr>
              <w:rPr>
                <w:kern w:val="0"/>
                <w:sz w:val="24"/>
              </w:rPr>
            </w:pPr>
          </w:p>
          <w:p w:rsidR="00E546E2" w:rsidRPr="00B11377" w:rsidRDefault="00E546E2" w:rsidP="0058557B">
            <w:pPr>
              <w:rPr>
                <w:kern w:val="0"/>
                <w:sz w:val="24"/>
              </w:rPr>
            </w:pPr>
          </w:p>
          <w:p w:rsidR="00E546E2" w:rsidRPr="00B11377" w:rsidRDefault="00E546E2" w:rsidP="0058557B">
            <w:pPr>
              <w:rPr>
                <w:kern w:val="0"/>
                <w:sz w:val="24"/>
              </w:rPr>
            </w:pPr>
            <w:r w:rsidRPr="00B11377">
              <w:rPr>
                <w:rFonts w:hint="eastAsia"/>
                <w:kern w:val="0"/>
                <w:sz w:val="24"/>
              </w:rPr>
              <w:t xml:space="preserve">　　　　　　　　　　　　　　　　　宅地建物取引士</w:t>
            </w:r>
          </w:p>
          <w:p w:rsidR="00E546E2" w:rsidRPr="00B11377" w:rsidRDefault="00E546E2" w:rsidP="0058557B">
            <w:pPr>
              <w:rPr>
                <w:kern w:val="0"/>
                <w:sz w:val="24"/>
              </w:rPr>
            </w:pPr>
            <w:r w:rsidRPr="00B11377">
              <w:rPr>
                <w:rFonts w:hint="eastAsia"/>
                <w:kern w:val="0"/>
                <w:sz w:val="24"/>
              </w:rPr>
              <w:t xml:space="preserve">　　　　　　　　　　　　　　　　　　　　　　　　　　　　　　㊞</w:t>
            </w:r>
          </w:p>
          <w:p w:rsidR="00E546E2" w:rsidRPr="00B11377" w:rsidRDefault="00E546E2" w:rsidP="0058557B">
            <w:pPr>
              <w:rPr>
                <w:sz w:val="24"/>
              </w:rPr>
            </w:pPr>
            <w:r w:rsidRPr="00B11377">
              <w:rPr>
                <w:rFonts w:hint="eastAsia"/>
                <w:sz w:val="24"/>
              </w:rPr>
              <w:t xml:space="preserve">　　　　　　　　　　　　　　　　　（○○）第○○○○号</w:t>
            </w:r>
          </w:p>
          <w:p w:rsidR="00642967" w:rsidRPr="00642967" w:rsidRDefault="00642967" w:rsidP="007507A9">
            <w:pPr>
              <w:ind w:firstLineChars="200" w:firstLine="482"/>
              <w:rPr>
                <w:b/>
                <w:sz w:val="24"/>
              </w:rPr>
            </w:pPr>
            <w:r w:rsidRPr="00642967">
              <w:rPr>
                <w:rFonts w:hint="eastAsia"/>
                <w:b/>
                <w:sz w:val="24"/>
              </w:rPr>
              <w:t>売　買　物　件</w:t>
            </w:r>
          </w:p>
        </w:tc>
      </w:tr>
      <w:tr w:rsidR="00FF2B95" w:rsidTr="00195AA6">
        <w:trPr>
          <w:trHeight w:val="265"/>
        </w:trPr>
        <w:tc>
          <w:tcPr>
            <w:tcW w:w="850" w:type="dxa"/>
            <w:tcBorders>
              <w:bottom w:val="single" w:sz="8" w:space="0" w:color="auto"/>
              <w:right w:val="single" w:sz="4" w:space="0" w:color="auto"/>
            </w:tcBorders>
            <w:vAlign w:val="center"/>
          </w:tcPr>
          <w:p w:rsidR="00FF2B95" w:rsidRDefault="00FF2B95" w:rsidP="00195AA6">
            <w:pPr>
              <w:jc w:val="center"/>
              <w:rPr>
                <w:sz w:val="24"/>
              </w:rPr>
            </w:pPr>
            <w:r>
              <w:rPr>
                <w:rFonts w:hint="eastAsia"/>
                <w:sz w:val="24"/>
              </w:rPr>
              <w:t>区分</w:t>
            </w:r>
          </w:p>
        </w:tc>
        <w:tc>
          <w:tcPr>
            <w:tcW w:w="3828" w:type="dxa"/>
            <w:tcBorders>
              <w:left w:val="single" w:sz="4" w:space="0" w:color="auto"/>
              <w:bottom w:val="single" w:sz="8" w:space="0" w:color="auto"/>
              <w:right w:val="single" w:sz="4" w:space="0" w:color="auto"/>
            </w:tcBorders>
          </w:tcPr>
          <w:p w:rsidR="00195AA6" w:rsidRDefault="00FF2B95" w:rsidP="0058557B">
            <w:pPr>
              <w:jc w:val="center"/>
              <w:rPr>
                <w:sz w:val="24"/>
              </w:rPr>
            </w:pPr>
            <w:r>
              <w:rPr>
                <w:rFonts w:hint="eastAsia"/>
                <w:sz w:val="24"/>
              </w:rPr>
              <w:t>所在</w:t>
            </w:r>
            <w:r w:rsidR="00280644">
              <w:rPr>
                <w:rFonts w:hint="eastAsia"/>
                <w:sz w:val="24"/>
              </w:rPr>
              <w:t>地番</w:t>
            </w:r>
          </w:p>
          <w:p w:rsidR="00195AA6" w:rsidRDefault="00280644" w:rsidP="00195AA6">
            <w:pPr>
              <w:jc w:val="center"/>
              <w:rPr>
                <w:sz w:val="24"/>
              </w:rPr>
            </w:pPr>
            <w:r>
              <w:rPr>
                <w:rFonts w:hint="eastAsia"/>
                <w:sz w:val="24"/>
              </w:rPr>
              <w:t>又は</w:t>
            </w:r>
            <w:r w:rsidR="00195AA6">
              <w:rPr>
                <w:rFonts w:hint="eastAsia"/>
                <w:sz w:val="24"/>
              </w:rPr>
              <w:t>所在地</w:t>
            </w:r>
          </w:p>
        </w:tc>
        <w:tc>
          <w:tcPr>
            <w:tcW w:w="2651" w:type="dxa"/>
            <w:tcBorders>
              <w:left w:val="nil"/>
              <w:bottom w:val="single" w:sz="8" w:space="0" w:color="auto"/>
              <w:right w:val="single" w:sz="4" w:space="0" w:color="auto"/>
            </w:tcBorders>
          </w:tcPr>
          <w:p w:rsidR="00195AA6" w:rsidRDefault="00280644" w:rsidP="0058557B">
            <w:pPr>
              <w:jc w:val="center"/>
              <w:rPr>
                <w:sz w:val="24"/>
              </w:rPr>
            </w:pPr>
            <w:r>
              <w:rPr>
                <w:rFonts w:hint="eastAsia"/>
                <w:sz w:val="24"/>
              </w:rPr>
              <w:t>地目</w:t>
            </w:r>
          </w:p>
          <w:p w:rsidR="00FF2B95" w:rsidRDefault="00280644" w:rsidP="0058557B">
            <w:pPr>
              <w:jc w:val="center"/>
              <w:rPr>
                <w:sz w:val="24"/>
              </w:rPr>
            </w:pPr>
            <w:r>
              <w:rPr>
                <w:rFonts w:hint="eastAsia"/>
                <w:sz w:val="24"/>
              </w:rPr>
              <w:t>又は種類</w:t>
            </w:r>
          </w:p>
        </w:tc>
        <w:tc>
          <w:tcPr>
            <w:tcW w:w="1459" w:type="dxa"/>
            <w:tcBorders>
              <w:left w:val="nil"/>
              <w:bottom w:val="single" w:sz="8" w:space="0" w:color="auto"/>
            </w:tcBorders>
          </w:tcPr>
          <w:p w:rsidR="00FF2B95" w:rsidRDefault="00195AA6" w:rsidP="0058557B">
            <w:pPr>
              <w:jc w:val="center"/>
              <w:rPr>
                <w:sz w:val="24"/>
              </w:rPr>
            </w:pPr>
            <w:r>
              <w:rPr>
                <w:rFonts w:hint="eastAsia"/>
                <w:sz w:val="24"/>
              </w:rPr>
              <w:t>地積</w:t>
            </w:r>
          </w:p>
          <w:p w:rsidR="00195AA6" w:rsidRDefault="00195AA6" w:rsidP="0058557B">
            <w:pPr>
              <w:jc w:val="center"/>
            </w:pPr>
            <w:r>
              <w:rPr>
                <w:rFonts w:hint="eastAsia"/>
                <w:sz w:val="24"/>
              </w:rPr>
              <w:t>又は床面積</w:t>
            </w:r>
          </w:p>
        </w:tc>
      </w:tr>
      <w:tr w:rsidR="00280644" w:rsidTr="00195AA6">
        <w:trPr>
          <w:trHeight w:val="474"/>
        </w:trPr>
        <w:tc>
          <w:tcPr>
            <w:tcW w:w="850" w:type="dxa"/>
            <w:tcBorders>
              <w:top w:val="single" w:sz="4" w:space="0" w:color="auto"/>
              <w:bottom w:val="single" w:sz="4" w:space="0" w:color="auto"/>
              <w:right w:val="single" w:sz="4" w:space="0" w:color="auto"/>
            </w:tcBorders>
            <w:vAlign w:val="center"/>
          </w:tcPr>
          <w:p w:rsidR="00280644" w:rsidRPr="00834B4E" w:rsidRDefault="00834B4E" w:rsidP="00280644">
            <w:pPr>
              <w:jc w:val="center"/>
              <w:rPr>
                <w:szCs w:val="21"/>
              </w:rPr>
            </w:pPr>
            <w:r w:rsidRPr="00834B4E">
              <w:rPr>
                <w:rFonts w:hint="eastAsia"/>
                <w:szCs w:val="21"/>
              </w:rPr>
              <w:t>鼠ヶ関</w:t>
            </w:r>
          </w:p>
          <w:p w:rsidR="00B11377" w:rsidRPr="00834B4E" w:rsidRDefault="00B11377" w:rsidP="00280644">
            <w:pPr>
              <w:jc w:val="center"/>
              <w:rPr>
                <w:szCs w:val="21"/>
              </w:rPr>
            </w:pPr>
            <w:r w:rsidRPr="00834B4E">
              <w:rPr>
                <w:rFonts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rsidR="00280644" w:rsidRDefault="00B11377" w:rsidP="00280644">
            <w:pPr>
              <w:rPr>
                <w:sz w:val="24"/>
              </w:rPr>
            </w:pPr>
            <w:r w:rsidRPr="00B11377">
              <w:rPr>
                <w:rFonts w:hint="eastAsia"/>
                <w:sz w:val="24"/>
              </w:rPr>
              <w:t>鶴岡市鼠ヶ関字原海</w:t>
            </w:r>
          </w:p>
        </w:tc>
        <w:tc>
          <w:tcPr>
            <w:tcW w:w="2651" w:type="dxa"/>
            <w:tcBorders>
              <w:top w:val="single" w:sz="4" w:space="0" w:color="auto"/>
              <w:left w:val="nil"/>
              <w:bottom w:val="single" w:sz="4" w:space="0" w:color="auto"/>
              <w:right w:val="single" w:sz="4" w:space="0" w:color="auto"/>
            </w:tcBorders>
            <w:vAlign w:val="center"/>
          </w:tcPr>
          <w:p w:rsidR="00280644" w:rsidRPr="00C15B65" w:rsidRDefault="00B11377" w:rsidP="00280644">
            <w:pPr>
              <w:jc w:val="center"/>
              <w:rPr>
                <w:sz w:val="24"/>
                <w:szCs w:val="24"/>
              </w:rPr>
            </w:pPr>
            <w:r>
              <w:rPr>
                <w:rFonts w:hint="eastAsia"/>
                <w:sz w:val="24"/>
                <w:szCs w:val="24"/>
              </w:rPr>
              <w:t>宅地</w:t>
            </w:r>
          </w:p>
        </w:tc>
        <w:tc>
          <w:tcPr>
            <w:tcW w:w="1459" w:type="dxa"/>
            <w:tcBorders>
              <w:top w:val="single" w:sz="4" w:space="0" w:color="auto"/>
              <w:left w:val="nil"/>
              <w:bottom w:val="single" w:sz="4" w:space="0" w:color="auto"/>
            </w:tcBorders>
            <w:vAlign w:val="center"/>
          </w:tcPr>
          <w:p w:rsidR="00280644" w:rsidRDefault="00195AA6" w:rsidP="00280644">
            <w:pPr>
              <w:jc w:val="right"/>
              <w:rPr>
                <w:sz w:val="24"/>
              </w:rPr>
            </w:pPr>
            <w:r>
              <w:rPr>
                <w:rFonts w:hint="eastAsia"/>
                <w:sz w:val="24"/>
              </w:rPr>
              <w:t>㎡</w:t>
            </w:r>
          </w:p>
        </w:tc>
      </w:tr>
      <w:tr w:rsidR="00271443" w:rsidTr="00195AA6">
        <w:trPr>
          <w:trHeight w:val="474"/>
        </w:trPr>
        <w:tc>
          <w:tcPr>
            <w:tcW w:w="850" w:type="dxa"/>
            <w:tcBorders>
              <w:top w:val="single" w:sz="4" w:space="0" w:color="auto"/>
              <w:bottom w:val="single" w:sz="4" w:space="0" w:color="auto"/>
              <w:right w:val="single" w:sz="4" w:space="0" w:color="auto"/>
            </w:tcBorders>
            <w:vAlign w:val="center"/>
          </w:tcPr>
          <w:p w:rsidR="00271443" w:rsidRDefault="00271443" w:rsidP="00271443">
            <w:pPr>
              <w:jc w:val="center"/>
              <w:rPr>
                <w:sz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271443" w:rsidRDefault="00271443" w:rsidP="00C15B65">
            <w:pPr>
              <w:rPr>
                <w:sz w:val="24"/>
              </w:rPr>
            </w:pPr>
          </w:p>
        </w:tc>
        <w:tc>
          <w:tcPr>
            <w:tcW w:w="2651" w:type="dxa"/>
            <w:tcBorders>
              <w:top w:val="single" w:sz="4" w:space="0" w:color="auto"/>
              <w:left w:val="nil"/>
              <w:bottom w:val="single" w:sz="4" w:space="0" w:color="auto"/>
              <w:right w:val="single" w:sz="4" w:space="0" w:color="auto"/>
            </w:tcBorders>
            <w:vAlign w:val="center"/>
          </w:tcPr>
          <w:p w:rsidR="00271443" w:rsidRPr="00C15B65" w:rsidRDefault="00271443" w:rsidP="00C15B65">
            <w:pPr>
              <w:jc w:val="center"/>
              <w:rPr>
                <w:sz w:val="24"/>
                <w:szCs w:val="24"/>
              </w:rPr>
            </w:pPr>
          </w:p>
        </w:tc>
        <w:tc>
          <w:tcPr>
            <w:tcW w:w="1459" w:type="dxa"/>
            <w:tcBorders>
              <w:top w:val="single" w:sz="4" w:space="0" w:color="auto"/>
              <w:left w:val="nil"/>
              <w:bottom w:val="single" w:sz="4" w:space="0" w:color="auto"/>
            </w:tcBorders>
            <w:vAlign w:val="center"/>
          </w:tcPr>
          <w:p w:rsidR="00C15B65" w:rsidRPr="00195AA6" w:rsidRDefault="00195AA6" w:rsidP="00C15B65">
            <w:pPr>
              <w:wordWrap w:val="0"/>
              <w:jc w:val="right"/>
              <w:rPr>
                <w:sz w:val="24"/>
                <w:szCs w:val="24"/>
              </w:rPr>
            </w:pPr>
            <w:r>
              <w:rPr>
                <w:rFonts w:hint="eastAsia"/>
                <w:sz w:val="24"/>
                <w:szCs w:val="24"/>
              </w:rPr>
              <w:t>㎡</w:t>
            </w:r>
          </w:p>
        </w:tc>
      </w:tr>
      <w:tr w:rsidR="00271443" w:rsidTr="00195AA6">
        <w:trPr>
          <w:trHeight w:val="475"/>
        </w:trPr>
        <w:tc>
          <w:tcPr>
            <w:tcW w:w="850" w:type="dxa"/>
            <w:tcBorders>
              <w:top w:val="single" w:sz="4" w:space="0" w:color="auto"/>
              <w:bottom w:val="double" w:sz="4" w:space="0" w:color="auto"/>
              <w:right w:val="single" w:sz="4" w:space="0" w:color="auto"/>
            </w:tcBorders>
            <w:vAlign w:val="center"/>
          </w:tcPr>
          <w:p w:rsidR="00271443" w:rsidRDefault="00271443" w:rsidP="00271443">
            <w:pPr>
              <w:jc w:val="center"/>
              <w:rPr>
                <w:sz w:val="24"/>
              </w:rPr>
            </w:pPr>
          </w:p>
        </w:tc>
        <w:tc>
          <w:tcPr>
            <w:tcW w:w="3828" w:type="dxa"/>
            <w:tcBorders>
              <w:top w:val="single" w:sz="4" w:space="0" w:color="auto"/>
              <w:left w:val="single" w:sz="4" w:space="0" w:color="auto"/>
              <w:bottom w:val="double" w:sz="4" w:space="0" w:color="auto"/>
              <w:right w:val="single" w:sz="4" w:space="0" w:color="auto"/>
            </w:tcBorders>
            <w:vAlign w:val="center"/>
          </w:tcPr>
          <w:p w:rsidR="00271443" w:rsidRDefault="00271443" w:rsidP="00271443">
            <w:pPr>
              <w:rPr>
                <w:sz w:val="24"/>
              </w:rPr>
            </w:pPr>
          </w:p>
        </w:tc>
        <w:tc>
          <w:tcPr>
            <w:tcW w:w="2651" w:type="dxa"/>
            <w:tcBorders>
              <w:top w:val="single" w:sz="4" w:space="0" w:color="auto"/>
              <w:left w:val="nil"/>
              <w:bottom w:val="double" w:sz="4" w:space="0" w:color="auto"/>
              <w:right w:val="single" w:sz="4" w:space="0" w:color="auto"/>
            </w:tcBorders>
            <w:vAlign w:val="center"/>
          </w:tcPr>
          <w:p w:rsidR="00271443" w:rsidRPr="00C15B65" w:rsidRDefault="00271443" w:rsidP="00271443">
            <w:pPr>
              <w:jc w:val="center"/>
              <w:rPr>
                <w:sz w:val="24"/>
                <w:szCs w:val="24"/>
              </w:rPr>
            </w:pPr>
          </w:p>
        </w:tc>
        <w:tc>
          <w:tcPr>
            <w:tcW w:w="1459" w:type="dxa"/>
            <w:tcBorders>
              <w:top w:val="single" w:sz="4" w:space="0" w:color="auto"/>
              <w:left w:val="nil"/>
              <w:bottom w:val="double" w:sz="4" w:space="0" w:color="auto"/>
            </w:tcBorders>
            <w:vAlign w:val="center"/>
          </w:tcPr>
          <w:p w:rsidR="00271443" w:rsidRDefault="00195AA6" w:rsidP="00271443">
            <w:pPr>
              <w:jc w:val="right"/>
              <w:rPr>
                <w:sz w:val="24"/>
              </w:rPr>
            </w:pPr>
            <w:r>
              <w:rPr>
                <w:rFonts w:hint="eastAsia"/>
                <w:sz w:val="24"/>
              </w:rPr>
              <w:t>㎡</w:t>
            </w:r>
          </w:p>
        </w:tc>
      </w:tr>
      <w:tr w:rsidR="00271443" w:rsidRPr="001E12B6" w:rsidTr="0058557B">
        <w:trPr>
          <w:trHeight w:val="4228"/>
        </w:trPr>
        <w:tc>
          <w:tcPr>
            <w:tcW w:w="8788" w:type="dxa"/>
            <w:gridSpan w:val="4"/>
            <w:tcBorders>
              <w:top w:val="double" w:sz="4" w:space="0" w:color="auto"/>
            </w:tcBorders>
          </w:tcPr>
          <w:p w:rsidR="00271443" w:rsidRDefault="00271443" w:rsidP="00271443">
            <w:pPr>
              <w:rPr>
                <w:sz w:val="24"/>
              </w:rPr>
            </w:pPr>
          </w:p>
          <w:p w:rsidR="00271443" w:rsidRDefault="00271443" w:rsidP="00271443">
            <w:pPr>
              <w:ind w:firstLineChars="200" w:firstLine="480"/>
              <w:rPr>
                <w:sz w:val="24"/>
              </w:rPr>
            </w:pPr>
            <w:r w:rsidRPr="006279F1">
              <w:rPr>
                <w:rFonts w:hint="eastAsia"/>
                <w:sz w:val="24"/>
              </w:rPr>
              <w:t>売</w:t>
            </w:r>
            <w:r w:rsidRPr="006279F1">
              <w:rPr>
                <w:rFonts w:hint="eastAsia"/>
                <w:sz w:val="24"/>
              </w:rPr>
              <w:t xml:space="preserve">  </w:t>
            </w:r>
            <w:r w:rsidRPr="006279F1">
              <w:rPr>
                <w:rFonts w:hint="eastAsia"/>
                <w:sz w:val="24"/>
              </w:rPr>
              <w:t>買</w:t>
            </w:r>
            <w:r w:rsidRPr="006279F1">
              <w:rPr>
                <w:rFonts w:hint="eastAsia"/>
                <w:sz w:val="24"/>
              </w:rPr>
              <w:t xml:space="preserve">  </w:t>
            </w:r>
            <w:r w:rsidRPr="006279F1">
              <w:rPr>
                <w:rFonts w:hint="eastAsia"/>
                <w:sz w:val="24"/>
              </w:rPr>
              <w:t>代</w:t>
            </w:r>
            <w:r w:rsidRPr="006279F1">
              <w:rPr>
                <w:rFonts w:hint="eastAsia"/>
                <w:sz w:val="24"/>
              </w:rPr>
              <w:t xml:space="preserve">  </w:t>
            </w:r>
            <w:r w:rsidRPr="006279F1">
              <w:rPr>
                <w:rFonts w:hint="eastAsia"/>
                <w:sz w:val="24"/>
              </w:rPr>
              <w:t>金</w:t>
            </w:r>
          </w:p>
          <w:p w:rsidR="00271443" w:rsidRPr="006279F1" w:rsidRDefault="00271443" w:rsidP="00271443">
            <w:pPr>
              <w:ind w:firstLineChars="2200" w:firstLine="5280"/>
              <w:rPr>
                <w:sz w:val="24"/>
              </w:rPr>
            </w:pPr>
            <w:r w:rsidRPr="006279F1">
              <w:rPr>
                <w:rFonts w:hint="eastAsia"/>
                <w:sz w:val="24"/>
              </w:rPr>
              <w:t>金</w:t>
            </w:r>
            <w:r w:rsidR="00705DA5">
              <w:rPr>
                <w:rFonts w:hint="eastAsia"/>
                <w:sz w:val="24"/>
              </w:rPr>
              <w:t xml:space="preserve">　　　　　　　　　　</w:t>
            </w:r>
            <w:r w:rsidRPr="006279F1">
              <w:rPr>
                <w:rFonts w:hint="eastAsia"/>
                <w:sz w:val="24"/>
              </w:rPr>
              <w:t>円</w:t>
            </w:r>
          </w:p>
          <w:p w:rsidR="00271443" w:rsidRPr="00FE0824" w:rsidRDefault="00271443" w:rsidP="00271443">
            <w:pPr>
              <w:rPr>
                <w:sz w:val="24"/>
              </w:rPr>
            </w:pPr>
            <w:r>
              <w:rPr>
                <w:rFonts w:hint="eastAsia"/>
                <w:sz w:val="24"/>
              </w:rPr>
              <w:t xml:space="preserve">　　（売買代金の内訳）</w:t>
            </w:r>
          </w:p>
          <w:p w:rsidR="00271443" w:rsidRDefault="00271443" w:rsidP="00271443">
            <w:pPr>
              <w:ind w:firstLineChars="1700" w:firstLine="4080"/>
              <w:rPr>
                <w:sz w:val="24"/>
              </w:rPr>
            </w:pPr>
            <w:r>
              <w:rPr>
                <w:rFonts w:hint="eastAsia"/>
                <w:sz w:val="24"/>
              </w:rPr>
              <w:t>土地代金　金</w:t>
            </w:r>
            <w:r w:rsidR="00705DA5">
              <w:rPr>
                <w:rFonts w:hint="eastAsia"/>
                <w:sz w:val="24"/>
              </w:rPr>
              <w:t xml:space="preserve">　　　　　　　　　　</w:t>
            </w:r>
            <w:r>
              <w:rPr>
                <w:rFonts w:hint="eastAsia"/>
                <w:sz w:val="24"/>
              </w:rPr>
              <w:t>円</w:t>
            </w:r>
          </w:p>
          <w:p w:rsidR="00271443" w:rsidRPr="00FE0824" w:rsidRDefault="00705DA5" w:rsidP="00271443">
            <w:pPr>
              <w:ind w:firstLineChars="1700" w:firstLine="4080"/>
              <w:rPr>
                <w:sz w:val="24"/>
              </w:rPr>
            </w:pPr>
            <w:r>
              <w:rPr>
                <w:rFonts w:hint="eastAsia"/>
                <w:sz w:val="24"/>
              </w:rPr>
              <w:t xml:space="preserve">建物代金　金　　　　　　　　　　</w:t>
            </w:r>
            <w:r w:rsidR="00271443" w:rsidRPr="00FE0824">
              <w:rPr>
                <w:rFonts w:hint="eastAsia"/>
                <w:sz w:val="24"/>
              </w:rPr>
              <w:t>円</w:t>
            </w:r>
          </w:p>
          <w:p w:rsidR="00271443" w:rsidRPr="00FE0824" w:rsidRDefault="00705DA5" w:rsidP="00271443">
            <w:pPr>
              <w:ind w:firstLineChars="200" w:firstLine="480"/>
              <w:rPr>
                <w:sz w:val="24"/>
                <w:u w:val="single"/>
              </w:rPr>
            </w:pPr>
            <w:r>
              <w:rPr>
                <w:rFonts w:hint="eastAsia"/>
                <w:sz w:val="24"/>
                <w:u w:val="single"/>
              </w:rPr>
              <w:t xml:space="preserve">　　　　　　消費税及び地方消費税相当額　金　　　　　　　　　　</w:t>
            </w:r>
            <w:r w:rsidR="00271443" w:rsidRPr="00FE0824">
              <w:rPr>
                <w:rFonts w:hint="eastAsia"/>
                <w:sz w:val="24"/>
                <w:u w:val="single"/>
              </w:rPr>
              <w:t>円</w:t>
            </w:r>
          </w:p>
          <w:p w:rsidR="00271443" w:rsidRPr="0034509C" w:rsidRDefault="00271443" w:rsidP="00271443">
            <w:pPr>
              <w:rPr>
                <w:sz w:val="24"/>
              </w:rPr>
            </w:pPr>
          </w:p>
          <w:p w:rsidR="00271443" w:rsidRDefault="00271443" w:rsidP="00271443">
            <w:pPr>
              <w:rPr>
                <w:sz w:val="24"/>
              </w:rPr>
            </w:pPr>
            <w:r>
              <w:rPr>
                <w:rFonts w:hint="eastAsia"/>
                <w:sz w:val="24"/>
              </w:rPr>
              <w:t xml:space="preserve">    </w:t>
            </w:r>
            <w:r>
              <w:rPr>
                <w:rFonts w:hint="eastAsia"/>
                <w:sz w:val="24"/>
                <w:u w:val="single"/>
              </w:rPr>
              <w:t>納</w:t>
            </w:r>
            <w:r>
              <w:rPr>
                <w:rFonts w:hint="eastAsia"/>
                <w:sz w:val="24"/>
                <w:u w:val="single"/>
              </w:rPr>
              <w:t xml:space="preserve">  </w:t>
            </w:r>
            <w:r>
              <w:rPr>
                <w:rFonts w:hint="eastAsia"/>
                <w:sz w:val="24"/>
                <w:u w:val="single"/>
              </w:rPr>
              <w:t>付</w:t>
            </w:r>
            <w:r>
              <w:rPr>
                <w:rFonts w:hint="eastAsia"/>
                <w:sz w:val="24"/>
                <w:u w:val="single"/>
              </w:rPr>
              <w:t xml:space="preserve">  </w:t>
            </w:r>
            <w:r>
              <w:rPr>
                <w:rFonts w:hint="eastAsia"/>
                <w:sz w:val="24"/>
                <w:u w:val="single"/>
              </w:rPr>
              <w:t>期</w:t>
            </w:r>
            <w:r>
              <w:rPr>
                <w:rFonts w:hint="eastAsia"/>
                <w:sz w:val="24"/>
                <w:u w:val="single"/>
              </w:rPr>
              <w:t xml:space="preserve">  </w:t>
            </w:r>
            <w:r>
              <w:rPr>
                <w:rFonts w:hint="eastAsia"/>
                <w:sz w:val="24"/>
                <w:u w:val="single"/>
              </w:rPr>
              <w:t>限</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007507A9">
              <w:rPr>
                <w:rFonts w:hint="eastAsia"/>
                <w:sz w:val="24"/>
                <w:u w:val="single"/>
              </w:rPr>
              <w:t>令和</w:t>
            </w:r>
            <w:r w:rsidR="00705DA5">
              <w:rPr>
                <w:rFonts w:hint="eastAsia"/>
                <w:sz w:val="24"/>
                <w:u w:val="single"/>
              </w:rPr>
              <w:t xml:space="preserve">　　</w:t>
            </w:r>
            <w:r>
              <w:rPr>
                <w:rFonts w:hint="eastAsia"/>
                <w:sz w:val="24"/>
                <w:u w:val="single"/>
              </w:rPr>
              <w:t>年　　月　　日</w:t>
            </w:r>
          </w:p>
          <w:p w:rsidR="00271443" w:rsidRPr="007507A9" w:rsidRDefault="00271443" w:rsidP="00271443">
            <w:pPr>
              <w:rPr>
                <w:sz w:val="24"/>
              </w:rPr>
            </w:pPr>
          </w:p>
          <w:p w:rsidR="00271443" w:rsidRDefault="00271443" w:rsidP="00271443">
            <w:pPr>
              <w:rPr>
                <w:sz w:val="24"/>
                <w:u w:val="single"/>
              </w:rPr>
            </w:pPr>
            <w:r>
              <w:rPr>
                <w:rFonts w:hint="eastAsia"/>
                <w:sz w:val="24"/>
              </w:rPr>
              <w:t xml:space="preserve">    </w:t>
            </w:r>
            <w:r>
              <w:rPr>
                <w:rFonts w:hint="eastAsia"/>
                <w:sz w:val="24"/>
                <w:u w:val="single"/>
              </w:rPr>
              <w:t>契</w:t>
            </w:r>
            <w:r>
              <w:rPr>
                <w:rFonts w:hint="eastAsia"/>
                <w:sz w:val="24"/>
                <w:u w:val="single"/>
              </w:rPr>
              <w:t xml:space="preserve">  </w:t>
            </w:r>
            <w:r>
              <w:rPr>
                <w:rFonts w:hint="eastAsia"/>
                <w:sz w:val="24"/>
                <w:u w:val="single"/>
              </w:rPr>
              <w:t>約</w:t>
            </w:r>
            <w:r>
              <w:rPr>
                <w:rFonts w:hint="eastAsia"/>
                <w:sz w:val="24"/>
                <w:u w:val="single"/>
              </w:rPr>
              <w:t xml:space="preserve">  </w:t>
            </w:r>
            <w:r>
              <w:rPr>
                <w:rFonts w:hint="eastAsia"/>
                <w:sz w:val="24"/>
                <w:u w:val="single"/>
              </w:rPr>
              <w:t>内</w:t>
            </w:r>
            <w:r>
              <w:rPr>
                <w:rFonts w:hint="eastAsia"/>
                <w:sz w:val="24"/>
                <w:u w:val="single"/>
              </w:rPr>
              <w:t xml:space="preserve">  </w:t>
            </w:r>
            <w:r>
              <w:rPr>
                <w:rFonts w:hint="eastAsia"/>
                <w:sz w:val="24"/>
                <w:u w:val="single"/>
              </w:rPr>
              <w:t>容</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sz w:val="24"/>
                <w:u w:val="single"/>
              </w:rPr>
              <w:fldChar w:fldCharType="begin"/>
            </w:r>
            <w:r>
              <w:rPr>
                <w:sz w:val="24"/>
                <w:u w:val="single"/>
              </w:rPr>
              <w:instrText xml:space="preserve"> eq \o\ad(</w:instrText>
            </w:r>
            <w:r>
              <w:rPr>
                <w:rFonts w:hint="eastAsia"/>
                <w:sz w:val="24"/>
                <w:u w:val="single"/>
              </w:rPr>
              <w:instrText>裏面記載のとおり</w:instrText>
            </w:r>
            <w:r>
              <w:rPr>
                <w:sz w:val="24"/>
                <w:u w:val="single"/>
              </w:rPr>
              <w:instrText>,</w:instrText>
            </w:r>
            <w:r>
              <w:rPr>
                <w:rFonts w:hint="eastAsia"/>
                <w:sz w:val="24"/>
                <w:u w:val="single"/>
              </w:rPr>
              <w:instrText xml:space="preserve">　　　　　　　　　　　　　　</w:instrText>
            </w:r>
            <w:r>
              <w:rPr>
                <w:sz w:val="24"/>
                <w:u w:val="single"/>
              </w:rPr>
              <w:instrText>)</w:instrText>
            </w:r>
            <w:r>
              <w:rPr>
                <w:sz w:val="24"/>
                <w:u w:val="single"/>
              </w:rPr>
              <w:fldChar w:fldCharType="end"/>
            </w:r>
          </w:p>
          <w:p w:rsidR="00271443" w:rsidRDefault="00271443" w:rsidP="00271443">
            <w:pPr>
              <w:rPr>
                <w:sz w:val="24"/>
                <w:u w:val="single"/>
              </w:rPr>
            </w:pPr>
          </w:p>
          <w:p w:rsidR="00271443" w:rsidRDefault="00271443" w:rsidP="00271443">
            <w:pPr>
              <w:rPr>
                <w:sz w:val="24"/>
                <w:u w:val="single"/>
              </w:rPr>
            </w:pPr>
            <w:r>
              <w:rPr>
                <w:rFonts w:hint="eastAsia"/>
                <w:sz w:val="24"/>
              </w:rPr>
              <w:t xml:space="preserve">    </w:t>
            </w:r>
            <w:r>
              <w:rPr>
                <w:rFonts w:hint="eastAsia"/>
                <w:sz w:val="24"/>
                <w:u w:val="single"/>
              </w:rPr>
              <w:t>契</w:t>
            </w:r>
            <w:r>
              <w:rPr>
                <w:rFonts w:hint="eastAsia"/>
                <w:sz w:val="24"/>
                <w:u w:val="single"/>
              </w:rPr>
              <w:t xml:space="preserve"> </w:t>
            </w:r>
            <w:r>
              <w:rPr>
                <w:rFonts w:hint="eastAsia"/>
                <w:sz w:val="24"/>
                <w:u w:val="single"/>
              </w:rPr>
              <w:t>約</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u w:val="single"/>
              </w:rPr>
              <w:t xml:space="preserve">            </w:t>
            </w:r>
            <w:r>
              <w:rPr>
                <w:rFonts w:hint="eastAsia"/>
                <w:sz w:val="24"/>
                <w:u w:val="single"/>
              </w:rPr>
              <w:t xml:space="preserve">　　　　</w:t>
            </w:r>
            <w:r>
              <w:rPr>
                <w:rFonts w:hint="eastAsia"/>
                <w:sz w:val="24"/>
                <w:u w:val="single"/>
              </w:rPr>
              <w:t xml:space="preserve">        </w:t>
            </w:r>
            <w:r w:rsidR="007507A9">
              <w:rPr>
                <w:rFonts w:hint="eastAsia"/>
                <w:sz w:val="24"/>
                <w:u w:val="single"/>
              </w:rPr>
              <w:t>令和</w:t>
            </w:r>
            <w:r w:rsidR="00705DA5">
              <w:rPr>
                <w:rFonts w:hint="eastAsia"/>
                <w:sz w:val="24"/>
                <w:u w:val="single"/>
              </w:rPr>
              <w:t xml:space="preserve">　　</w:t>
            </w:r>
            <w:r>
              <w:rPr>
                <w:rFonts w:hint="eastAsia"/>
                <w:sz w:val="24"/>
                <w:u w:val="single"/>
              </w:rPr>
              <w:t>年　　月　　日</w:t>
            </w:r>
          </w:p>
          <w:p w:rsidR="00271443" w:rsidRPr="00E546E2" w:rsidRDefault="00271443" w:rsidP="00E546E2">
            <w:pPr>
              <w:rPr>
                <w:sz w:val="24"/>
                <w:szCs w:val="24"/>
              </w:rPr>
            </w:pPr>
          </w:p>
        </w:tc>
      </w:tr>
    </w:tbl>
    <w:p w:rsidR="0058557B" w:rsidRDefault="0058557B" w:rsidP="00E921EA">
      <w:pPr>
        <w:spacing w:line="260" w:lineRule="exact"/>
        <w:ind w:firstLineChars="100" w:firstLine="210"/>
        <w:rPr>
          <w:rFonts w:ascii="ＭＳ 明朝" w:hAnsi="ＭＳ 明朝"/>
          <w:szCs w:val="21"/>
        </w:rPr>
      </w:pPr>
    </w:p>
    <w:p w:rsidR="005A7F5E" w:rsidRPr="002E4967" w:rsidRDefault="005A7F5E" w:rsidP="00E921EA">
      <w:pPr>
        <w:spacing w:line="260" w:lineRule="exact"/>
        <w:ind w:firstLineChars="100" w:firstLine="210"/>
        <w:rPr>
          <w:rFonts w:ascii="ＭＳ 明朝" w:hAnsi="ＭＳ 明朝"/>
          <w:szCs w:val="21"/>
        </w:rPr>
      </w:pPr>
      <w:r w:rsidRPr="002E4967">
        <w:rPr>
          <w:rFonts w:ascii="ＭＳ 明朝" w:hAnsi="ＭＳ 明朝" w:hint="eastAsia"/>
          <w:szCs w:val="21"/>
        </w:rPr>
        <w:lastRenderedPageBreak/>
        <w:t>表記記載の売払人と買受人とは、地方自治法</w:t>
      </w:r>
      <w:r w:rsidR="00DB1447" w:rsidRPr="002E4967">
        <w:rPr>
          <w:rFonts w:ascii="ＭＳ 明朝" w:hAnsi="ＭＳ 明朝" w:hint="eastAsia"/>
          <w:szCs w:val="21"/>
        </w:rPr>
        <w:t>(昭和</w:t>
      </w:r>
      <w:r w:rsidR="00D33E2E">
        <w:rPr>
          <w:rFonts w:ascii="ＭＳ 明朝" w:hAnsi="ＭＳ 明朝" w:hint="eastAsia"/>
          <w:szCs w:val="21"/>
        </w:rPr>
        <w:t>２２</w:t>
      </w:r>
      <w:r w:rsidR="00DB1447" w:rsidRPr="002E4967">
        <w:rPr>
          <w:rFonts w:ascii="ＭＳ 明朝" w:hAnsi="ＭＳ 明朝" w:hint="eastAsia"/>
          <w:szCs w:val="21"/>
        </w:rPr>
        <w:t>年法律第</w:t>
      </w:r>
      <w:r w:rsidR="00D33E2E">
        <w:rPr>
          <w:rFonts w:ascii="ＭＳ 明朝" w:hAnsi="ＭＳ 明朝" w:hint="eastAsia"/>
          <w:szCs w:val="21"/>
        </w:rPr>
        <w:t>６７</w:t>
      </w:r>
      <w:r w:rsidR="00DB1447" w:rsidRPr="002E4967">
        <w:rPr>
          <w:rFonts w:ascii="ＭＳ 明朝" w:hAnsi="ＭＳ 明朝" w:hint="eastAsia"/>
          <w:szCs w:val="21"/>
        </w:rPr>
        <w:t>号)</w:t>
      </w:r>
      <w:r w:rsidRPr="002E4967">
        <w:rPr>
          <w:rFonts w:ascii="ＭＳ 明朝" w:hAnsi="ＭＳ 明朝" w:hint="eastAsia"/>
          <w:szCs w:val="21"/>
        </w:rPr>
        <w:t>及び鶴岡市契約に関する規則</w:t>
      </w:r>
      <w:r w:rsidR="00DB1447" w:rsidRPr="002E4967">
        <w:rPr>
          <w:rFonts w:ascii="ＭＳ 明朝" w:hAnsi="ＭＳ 明朝" w:hint="eastAsia"/>
          <w:szCs w:val="21"/>
        </w:rPr>
        <w:t>(平成</w:t>
      </w:r>
      <w:r w:rsidR="00D33E2E">
        <w:rPr>
          <w:rFonts w:ascii="ＭＳ 明朝" w:hAnsi="ＭＳ 明朝" w:hint="eastAsia"/>
          <w:szCs w:val="21"/>
        </w:rPr>
        <w:t>１７</w:t>
      </w:r>
      <w:r w:rsidR="00DB1447" w:rsidRPr="002E4967">
        <w:rPr>
          <w:rFonts w:ascii="ＭＳ 明朝" w:hAnsi="ＭＳ 明朝" w:hint="eastAsia"/>
          <w:szCs w:val="21"/>
        </w:rPr>
        <w:t>年鶴岡市規則第</w:t>
      </w:r>
      <w:r w:rsidR="00D33E2E">
        <w:rPr>
          <w:rFonts w:ascii="ＭＳ 明朝" w:hAnsi="ＭＳ 明朝" w:hint="eastAsia"/>
          <w:szCs w:val="21"/>
        </w:rPr>
        <w:t>５４</w:t>
      </w:r>
      <w:r w:rsidR="00DB1447" w:rsidRPr="002E4967">
        <w:rPr>
          <w:rFonts w:ascii="ＭＳ 明朝" w:hAnsi="ＭＳ 明朝" w:hint="eastAsia"/>
          <w:szCs w:val="21"/>
        </w:rPr>
        <w:t>号)</w:t>
      </w:r>
      <w:r w:rsidRPr="002E4967">
        <w:rPr>
          <w:rFonts w:ascii="ＭＳ 明朝" w:hAnsi="ＭＳ 明朝" w:hint="eastAsia"/>
          <w:szCs w:val="21"/>
        </w:rPr>
        <w:t>に定める諸条項を遵守し、次の条項により</w:t>
      </w:r>
      <w:r w:rsidR="008B6C3D">
        <w:rPr>
          <w:rFonts w:ascii="ＭＳ 明朝" w:hAnsi="ＭＳ 明朝" w:hint="eastAsia"/>
          <w:szCs w:val="21"/>
        </w:rPr>
        <w:t>不動産</w:t>
      </w:r>
      <w:r w:rsidR="00856365">
        <w:rPr>
          <w:rFonts w:ascii="ＭＳ 明朝" w:hAnsi="ＭＳ 明朝" w:hint="eastAsia"/>
          <w:szCs w:val="21"/>
        </w:rPr>
        <w:t>の売買</w:t>
      </w:r>
      <w:r w:rsidRPr="002E4967">
        <w:rPr>
          <w:rFonts w:ascii="ＭＳ 明朝" w:hAnsi="ＭＳ 明朝" w:hint="eastAsia"/>
          <w:szCs w:val="21"/>
        </w:rPr>
        <w:t>契約を締結する。</w:t>
      </w:r>
    </w:p>
    <w:p w:rsidR="00F27424" w:rsidRPr="002E4967" w:rsidRDefault="00F27424" w:rsidP="00E921EA">
      <w:pPr>
        <w:spacing w:line="260" w:lineRule="exact"/>
        <w:ind w:firstLineChars="100" w:firstLine="210"/>
        <w:rPr>
          <w:rFonts w:ascii="ＭＳ 明朝" w:hAnsi="ＭＳ 明朝"/>
          <w:szCs w:val="21"/>
        </w:rPr>
      </w:pPr>
    </w:p>
    <w:p w:rsidR="005A7F5E" w:rsidRPr="002E4967" w:rsidRDefault="00AD5354" w:rsidP="00E921EA">
      <w:pPr>
        <w:spacing w:line="260" w:lineRule="exact"/>
        <w:rPr>
          <w:rFonts w:ascii="ＭＳ 明朝" w:hAnsi="ＭＳ 明朝"/>
          <w:szCs w:val="21"/>
        </w:rPr>
      </w:pPr>
      <w:r>
        <w:rPr>
          <w:rFonts w:ascii="ＭＳ 明朝" w:hAnsi="ＭＳ 明朝" w:hint="eastAsia"/>
          <w:szCs w:val="21"/>
        </w:rPr>
        <w:t>（</w:t>
      </w:r>
      <w:r w:rsidR="005A7F5E" w:rsidRPr="002E4967">
        <w:rPr>
          <w:rFonts w:ascii="ＭＳ 明朝" w:hAnsi="ＭＳ 明朝" w:hint="eastAsia"/>
          <w:szCs w:val="21"/>
        </w:rPr>
        <w:t>売買物件及び売買代金</w:t>
      </w:r>
      <w:r>
        <w:rPr>
          <w:rFonts w:ascii="ＭＳ 明朝" w:hAnsi="ＭＳ 明朝" w:hint="eastAsia"/>
          <w:szCs w:val="21"/>
        </w:rPr>
        <w:t>）</w:t>
      </w:r>
    </w:p>
    <w:p w:rsidR="005A7F5E" w:rsidRDefault="005A7F5E" w:rsidP="00E921EA">
      <w:pPr>
        <w:spacing w:line="260" w:lineRule="exact"/>
        <w:rPr>
          <w:rFonts w:ascii="ＭＳ 明朝" w:hAnsi="ＭＳ 明朝"/>
          <w:szCs w:val="21"/>
        </w:rPr>
      </w:pPr>
      <w:r w:rsidRPr="002E4967">
        <w:rPr>
          <w:rFonts w:ascii="ＭＳ 明朝" w:hAnsi="ＭＳ 明朝" w:hint="eastAsia"/>
          <w:szCs w:val="21"/>
        </w:rPr>
        <w:t>第</w:t>
      </w:r>
      <w:r w:rsidR="00D33E2E">
        <w:rPr>
          <w:rFonts w:ascii="ＭＳ 明朝" w:hAnsi="ＭＳ 明朝" w:hint="eastAsia"/>
          <w:szCs w:val="21"/>
        </w:rPr>
        <w:t>１</w:t>
      </w:r>
      <w:r w:rsidRPr="002E4967">
        <w:rPr>
          <w:rFonts w:ascii="ＭＳ 明朝" w:hAnsi="ＭＳ 明朝" w:hint="eastAsia"/>
          <w:szCs w:val="21"/>
        </w:rPr>
        <w:t>条</w:t>
      </w:r>
      <w:r w:rsidRPr="002E4967">
        <w:rPr>
          <w:rFonts w:ascii="ＭＳ 明朝" w:hAnsi="ＭＳ 明朝"/>
          <w:szCs w:val="21"/>
        </w:rPr>
        <w:t xml:space="preserve">  </w:t>
      </w:r>
      <w:r w:rsidRPr="002E4967">
        <w:rPr>
          <w:rFonts w:ascii="ＭＳ 明朝" w:hAnsi="ＭＳ 明朝" w:hint="eastAsia"/>
          <w:szCs w:val="21"/>
        </w:rPr>
        <w:t>売買物件及び売買代金は、表記記載のとおりとする。</w:t>
      </w:r>
    </w:p>
    <w:p w:rsidR="00E70231" w:rsidRDefault="00107629" w:rsidP="00E921EA">
      <w:pPr>
        <w:spacing w:line="260" w:lineRule="exact"/>
        <w:rPr>
          <w:rFonts w:ascii="ＭＳ 明朝" w:hAnsi="ＭＳ 明朝"/>
          <w:szCs w:val="21"/>
        </w:rPr>
      </w:pPr>
      <w:r>
        <w:rPr>
          <w:rFonts w:ascii="ＭＳ 明朝" w:hAnsi="ＭＳ 明朝" w:hint="eastAsia"/>
          <w:szCs w:val="21"/>
        </w:rPr>
        <w:t>２　本契約は、前項の売買物件の</w:t>
      </w:r>
      <w:r w:rsidR="0082463D">
        <w:rPr>
          <w:rFonts w:ascii="ＭＳ 明朝" w:hAnsi="ＭＳ 明朝" w:hint="eastAsia"/>
          <w:szCs w:val="21"/>
        </w:rPr>
        <w:t>本契約締結時の</w:t>
      </w:r>
      <w:r>
        <w:rPr>
          <w:rFonts w:ascii="ＭＳ 明朝" w:hAnsi="ＭＳ 明朝" w:hint="eastAsia"/>
          <w:szCs w:val="21"/>
        </w:rPr>
        <w:t>現状有姿による売買契約である。</w:t>
      </w:r>
    </w:p>
    <w:p w:rsidR="00D02674" w:rsidRDefault="00D02674" w:rsidP="00E921EA">
      <w:pPr>
        <w:spacing w:line="260" w:lineRule="exact"/>
        <w:rPr>
          <w:rFonts w:ascii="ＭＳ 明朝" w:hAnsi="ＭＳ 明朝"/>
          <w:szCs w:val="21"/>
        </w:rPr>
      </w:pPr>
      <w:r>
        <w:rPr>
          <w:rFonts w:ascii="ＭＳ 明朝" w:hAnsi="ＭＳ 明朝" w:hint="eastAsia"/>
          <w:szCs w:val="21"/>
        </w:rPr>
        <w:t>（非数量指示売買）</w:t>
      </w:r>
    </w:p>
    <w:p w:rsidR="00F1243A" w:rsidRPr="00F1243A" w:rsidRDefault="00D02674" w:rsidP="00F1243A">
      <w:pPr>
        <w:spacing w:line="260" w:lineRule="exact"/>
        <w:ind w:left="210" w:hangingChars="100" w:hanging="210"/>
        <w:rPr>
          <w:rFonts w:ascii="ＭＳ 明朝" w:hAnsi="ＭＳ 明朝"/>
          <w:szCs w:val="21"/>
        </w:rPr>
      </w:pPr>
      <w:r>
        <w:rPr>
          <w:rFonts w:ascii="ＭＳ 明朝" w:hAnsi="ＭＳ 明朝" w:hint="eastAsia"/>
          <w:szCs w:val="21"/>
        </w:rPr>
        <w:t>第</w:t>
      </w:r>
      <w:r w:rsidR="00FD74E3">
        <w:rPr>
          <w:rFonts w:ascii="ＭＳ 明朝" w:hAnsi="ＭＳ 明朝" w:hint="eastAsia"/>
          <w:szCs w:val="21"/>
        </w:rPr>
        <w:t>２</w:t>
      </w:r>
      <w:r>
        <w:rPr>
          <w:rFonts w:ascii="ＭＳ 明朝" w:hAnsi="ＭＳ 明朝" w:hint="eastAsia"/>
          <w:szCs w:val="21"/>
        </w:rPr>
        <w:t xml:space="preserve">条　</w:t>
      </w:r>
      <w:r w:rsidR="00F1243A" w:rsidRPr="00F1243A">
        <w:rPr>
          <w:rFonts w:ascii="ＭＳ 明朝" w:hAnsi="ＭＳ 明朝" w:hint="eastAsia"/>
          <w:szCs w:val="21"/>
        </w:rPr>
        <w:t>表記記載の売買物件の数量は、売買物件の登記簿に記載されている数量（又は本契約締結前に実際の測量に基づいて算出された数量）を表示しているものであるが、売払人及び買受人において売買物件の実際に有する数量を確保するため、当該数量があることを売払人が表示しているものではないことから、売払人及び買受人は、本契約締結後において、表記記載の売買物件の数量と本契約締結後に実際の測量に基づいて算出された数量に相違が発見された場合であっても、互いに異議を申し立てないとともに、売買代金の減額若しくは損害賠償の請求又は契約の解除をすることができないものとする。</w:t>
      </w:r>
    </w:p>
    <w:p w:rsidR="00D02674" w:rsidRDefault="00F1243A" w:rsidP="00F1243A">
      <w:pPr>
        <w:spacing w:line="260" w:lineRule="exact"/>
        <w:ind w:left="210" w:hangingChars="100" w:hanging="210"/>
        <w:rPr>
          <w:rFonts w:ascii="ＭＳ 明朝" w:hAnsi="ＭＳ 明朝"/>
          <w:szCs w:val="21"/>
        </w:rPr>
      </w:pPr>
      <w:r w:rsidRPr="00F1243A">
        <w:rPr>
          <w:rFonts w:ascii="ＭＳ 明朝" w:hAnsi="ＭＳ 明朝" w:hint="eastAsia"/>
          <w:szCs w:val="21"/>
        </w:rPr>
        <w:t>２　売払人は、本契約締結後において、表記記載の売買物件について実際の測量に基づき数量を算出し、また、境界点を現地に復元する義務を負わないものとする。</w:t>
      </w:r>
    </w:p>
    <w:p w:rsidR="00592B74" w:rsidRDefault="00AD5354" w:rsidP="00E921EA">
      <w:pPr>
        <w:spacing w:line="260" w:lineRule="exact"/>
        <w:rPr>
          <w:rFonts w:ascii="ＭＳ 明朝" w:hAnsi="ＭＳ 明朝"/>
          <w:szCs w:val="21"/>
        </w:rPr>
      </w:pPr>
      <w:r>
        <w:rPr>
          <w:rFonts w:ascii="ＭＳ 明朝" w:hAnsi="ＭＳ 明朝" w:hint="eastAsia"/>
          <w:szCs w:val="21"/>
        </w:rPr>
        <w:t>（</w:t>
      </w:r>
      <w:r w:rsidR="00592B74">
        <w:rPr>
          <w:rFonts w:ascii="ＭＳ 明朝" w:hAnsi="ＭＳ 明朝" w:hint="eastAsia"/>
          <w:szCs w:val="21"/>
        </w:rPr>
        <w:t>契約</w:t>
      </w:r>
      <w:r w:rsidR="009E3C82">
        <w:rPr>
          <w:rFonts w:ascii="ＭＳ 明朝" w:hAnsi="ＭＳ 明朝" w:hint="eastAsia"/>
          <w:szCs w:val="21"/>
        </w:rPr>
        <w:t>保証金</w:t>
      </w:r>
      <w:r>
        <w:rPr>
          <w:rFonts w:ascii="ＭＳ 明朝" w:hAnsi="ＭＳ 明朝" w:hint="eastAsia"/>
          <w:szCs w:val="21"/>
        </w:rPr>
        <w:t>）</w:t>
      </w:r>
    </w:p>
    <w:p w:rsidR="009E3C82" w:rsidRDefault="009E3C82" w:rsidP="00D02674">
      <w:pPr>
        <w:spacing w:line="260" w:lineRule="exact"/>
        <w:ind w:left="210" w:hangingChars="100" w:hanging="210"/>
        <w:rPr>
          <w:rFonts w:ascii="ＭＳ 明朝" w:hAnsi="ＭＳ 明朝"/>
          <w:szCs w:val="21"/>
        </w:rPr>
      </w:pPr>
      <w:r>
        <w:rPr>
          <w:rFonts w:ascii="ＭＳ 明朝" w:hAnsi="ＭＳ 明朝" w:hint="eastAsia"/>
          <w:szCs w:val="21"/>
        </w:rPr>
        <w:t>第</w:t>
      </w:r>
      <w:r w:rsidR="00FD74E3">
        <w:rPr>
          <w:rFonts w:ascii="ＭＳ 明朝" w:hAnsi="ＭＳ 明朝" w:hint="eastAsia"/>
          <w:szCs w:val="21"/>
        </w:rPr>
        <w:t>３</w:t>
      </w:r>
      <w:r>
        <w:rPr>
          <w:rFonts w:ascii="ＭＳ 明朝" w:hAnsi="ＭＳ 明朝" w:hint="eastAsia"/>
          <w:szCs w:val="21"/>
        </w:rPr>
        <w:t>条　買受人は、本契約締結の際に、契約保証金として金</w:t>
      </w:r>
      <w:r w:rsidR="009A0316">
        <w:rPr>
          <w:rFonts w:ascii="ＭＳ 明朝" w:hAnsi="ＭＳ 明朝" w:hint="eastAsia"/>
          <w:szCs w:val="21"/>
        </w:rPr>
        <w:t>（売買代金の１００分の１０以上）</w:t>
      </w:r>
      <w:r>
        <w:rPr>
          <w:rFonts w:ascii="ＭＳ 明朝" w:hAnsi="ＭＳ 明朝" w:hint="eastAsia"/>
          <w:szCs w:val="21"/>
        </w:rPr>
        <w:t>円を売払人の</w:t>
      </w:r>
      <w:r w:rsidR="00F408B5">
        <w:rPr>
          <w:rFonts w:ascii="ＭＳ 明朝" w:hAnsi="ＭＳ 明朝" w:hint="eastAsia"/>
          <w:szCs w:val="21"/>
        </w:rPr>
        <w:t>発行する納入通知書により納付しなければならない。</w:t>
      </w:r>
    </w:p>
    <w:p w:rsidR="00F408B5" w:rsidRDefault="009A0316" w:rsidP="00E921EA">
      <w:pPr>
        <w:spacing w:line="260" w:lineRule="exact"/>
        <w:rPr>
          <w:rFonts w:ascii="ＭＳ 明朝" w:hAnsi="ＭＳ 明朝"/>
          <w:szCs w:val="21"/>
        </w:rPr>
      </w:pPr>
      <w:r>
        <w:rPr>
          <w:rFonts w:ascii="ＭＳ 明朝" w:hAnsi="ＭＳ 明朝" w:hint="eastAsia"/>
          <w:szCs w:val="21"/>
        </w:rPr>
        <w:t>２</w:t>
      </w:r>
      <w:r w:rsidR="00F408B5">
        <w:rPr>
          <w:rFonts w:ascii="ＭＳ 明朝" w:hAnsi="ＭＳ 明朝" w:hint="eastAsia"/>
          <w:szCs w:val="21"/>
        </w:rPr>
        <w:t xml:space="preserve">　第１項の契約保証金は、第</w:t>
      </w:r>
      <w:r w:rsidR="00811233">
        <w:rPr>
          <w:rFonts w:ascii="ＭＳ 明朝" w:hAnsi="ＭＳ 明朝" w:hint="eastAsia"/>
          <w:szCs w:val="21"/>
        </w:rPr>
        <w:t>１</w:t>
      </w:r>
      <w:r w:rsidR="00FD74E3">
        <w:rPr>
          <w:rFonts w:ascii="ＭＳ 明朝" w:hAnsi="ＭＳ 明朝" w:hint="eastAsia"/>
          <w:szCs w:val="21"/>
        </w:rPr>
        <w:t>７</w:t>
      </w:r>
      <w:r w:rsidR="00F408B5">
        <w:rPr>
          <w:rFonts w:ascii="ＭＳ 明朝" w:hAnsi="ＭＳ 明朝" w:hint="eastAsia"/>
          <w:szCs w:val="21"/>
        </w:rPr>
        <w:t>条に定める損害賠償額の予定又はその一部と解釈しない。</w:t>
      </w:r>
    </w:p>
    <w:p w:rsidR="00F408B5" w:rsidRDefault="009A0316" w:rsidP="00E921EA">
      <w:pPr>
        <w:spacing w:line="260" w:lineRule="exact"/>
        <w:rPr>
          <w:rFonts w:ascii="ＭＳ 明朝" w:hAnsi="ＭＳ 明朝"/>
          <w:szCs w:val="21"/>
        </w:rPr>
      </w:pPr>
      <w:r>
        <w:rPr>
          <w:rFonts w:ascii="ＭＳ 明朝" w:hAnsi="ＭＳ 明朝" w:hint="eastAsia"/>
          <w:szCs w:val="21"/>
        </w:rPr>
        <w:t>３</w:t>
      </w:r>
      <w:r w:rsidR="00F408B5">
        <w:rPr>
          <w:rFonts w:ascii="ＭＳ 明朝" w:hAnsi="ＭＳ 明朝" w:hint="eastAsia"/>
          <w:szCs w:val="21"/>
        </w:rPr>
        <w:t xml:space="preserve">　第１項の契約保証金には利息を付さない。</w:t>
      </w:r>
    </w:p>
    <w:p w:rsidR="00F408B5" w:rsidRDefault="009A0316" w:rsidP="00F408B5">
      <w:pPr>
        <w:spacing w:line="260" w:lineRule="exact"/>
        <w:ind w:left="210" w:hangingChars="100" w:hanging="210"/>
        <w:rPr>
          <w:rFonts w:ascii="ＭＳ 明朝" w:hAnsi="ＭＳ 明朝"/>
          <w:szCs w:val="21"/>
        </w:rPr>
      </w:pPr>
      <w:r>
        <w:rPr>
          <w:rFonts w:ascii="ＭＳ 明朝" w:hAnsi="ＭＳ 明朝" w:hint="eastAsia"/>
          <w:szCs w:val="21"/>
        </w:rPr>
        <w:t>４</w:t>
      </w:r>
      <w:r w:rsidR="00F408B5">
        <w:rPr>
          <w:rFonts w:ascii="ＭＳ 明朝" w:hAnsi="ＭＳ 明朝" w:hint="eastAsia"/>
          <w:szCs w:val="21"/>
        </w:rPr>
        <w:t xml:space="preserve">　売払人は、買受人が第</w:t>
      </w:r>
      <w:r w:rsidR="00FD74E3">
        <w:rPr>
          <w:rFonts w:ascii="ＭＳ 明朝" w:hAnsi="ＭＳ 明朝" w:hint="eastAsia"/>
          <w:szCs w:val="21"/>
        </w:rPr>
        <w:t>４</w:t>
      </w:r>
      <w:r w:rsidR="00F408B5">
        <w:rPr>
          <w:rFonts w:ascii="ＭＳ 明朝" w:hAnsi="ＭＳ 明朝" w:hint="eastAsia"/>
          <w:szCs w:val="21"/>
        </w:rPr>
        <w:t>条に定める義務を履行したときは、第１項に定める契約保証金を売買代金に充当するものとする。</w:t>
      </w:r>
    </w:p>
    <w:p w:rsidR="00F408B5" w:rsidRPr="002E4967" w:rsidRDefault="009A0316" w:rsidP="00F408B5">
      <w:pPr>
        <w:spacing w:line="260" w:lineRule="exact"/>
        <w:ind w:left="210" w:hangingChars="100" w:hanging="210"/>
        <w:rPr>
          <w:rFonts w:ascii="ＭＳ 明朝" w:hAnsi="ＭＳ 明朝"/>
          <w:szCs w:val="21"/>
        </w:rPr>
      </w:pPr>
      <w:r>
        <w:rPr>
          <w:rFonts w:ascii="ＭＳ 明朝" w:hAnsi="ＭＳ 明朝" w:hint="eastAsia"/>
          <w:szCs w:val="21"/>
        </w:rPr>
        <w:t>５</w:t>
      </w:r>
      <w:r w:rsidR="00F408B5">
        <w:rPr>
          <w:rFonts w:ascii="ＭＳ 明朝" w:hAnsi="ＭＳ 明朝" w:hint="eastAsia"/>
          <w:szCs w:val="21"/>
        </w:rPr>
        <w:t xml:space="preserve">　売払人は、</w:t>
      </w:r>
      <w:r w:rsidR="00B77975">
        <w:rPr>
          <w:rFonts w:ascii="ＭＳ 明朝" w:hAnsi="ＭＳ 明朝" w:hint="eastAsia"/>
          <w:szCs w:val="21"/>
        </w:rPr>
        <w:t>買受人が第</w:t>
      </w:r>
      <w:r w:rsidR="00FD74E3">
        <w:rPr>
          <w:rFonts w:ascii="ＭＳ 明朝" w:hAnsi="ＭＳ 明朝" w:hint="eastAsia"/>
          <w:szCs w:val="21"/>
        </w:rPr>
        <w:t>４</w:t>
      </w:r>
      <w:r w:rsidR="00B77975">
        <w:rPr>
          <w:rFonts w:ascii="ＭＳ 明朝" w:hAnsi="ＭＳ 明朝" w:hint="eastAsia"/>
          <w:szCs w:val="21"/>
        </w:rPr>
        <w:t>条</w:t>
      </w:r>
      <w:r w:rsidR="00AD5354">
        <w:rPr>
          <w:rFonts w:ascii="ＭＳ 明朝" w:hAnsi="ＭＳ 明朝" w:hint="eastAsia"/>
          <w:szCs w:val="21"/>
        </w:rPr>
        <w:t>に定める義務を履行しないときは、第１項に定める契約保証金を売払人</w:t>
      </w:r>
      <w:r w:rsidR="00B77975">
        <w:rPr>
          <w:rFonts w:ascii="ＭＳ 明朝" w:hAnsi="ＭＳ 明朝" w:hint="eastAsia"/>
          <w:szCs w:val="21"/>
        </w:rPr>
        <w:t>に帰属させることができる。</w:t>
      </w:r>
    </w:p>
    <w:p w:rsidR="005A7F5E" w:rsidRPr="002E4967" w:rsidRDefault="00AD5354" w:rsidP="00E921EA">
      <w:pPr>
        <w:spacing w:line="260" w:lineRule="exact"/>
        <w:rPr>
          <w:rFonts w:ascii="ＭＳ 明朝" w:hAnsi="ＭＳ 明朝"/>
          <w:szCs w:val="21"/>
        </w:rPr>
      </w:pPr>
      <w:r>
        <w:rPr>
          <w:rFonts w:ascii="ＭＳ 明朝" w:hAnsi="ＭＳ 明朝" w:hint="eastAsia"/>
          <w:szCs w:val="21"/>
        </w:rPr>
        <w:t>（</w:t>
      </w:r>
      <w:r w:rsidR="005A7F5E" w:rsidRPr="002E4967">
        <w:rPr>
          <w:rFonts w:ascii="ＭＳ 明朝" w:hAnsi="ＭＳ 明朝" w:hint="eastAsia"/>
          <w:szCs w:val="21"/>
        </w:rPr>
        <w:t>代金の支払い</w:t>
      </w:r>
      <w:r>
        <w:rPr>
          <w:rFonts w:ascii="ＭＳ 明朝" w:hAnsi="ＭＳ 明朝" w:hint="eastAsia"/>
          <w:szCs w:val="21"/>
        </w:rPr>
        <w:t>）</w:t>
      </w:r>
    </w:p>
    <w:p w:rsidR="005A7F5E" w:rsidRPr="002E4967" w:rsidRDefault="005A7F5E" w:rsidP="00E921EA">
      <w:pPr>
        <w:spacing w:line="260" w:lineRule="exact"/>
        <w:ind w:left="210" w:hangingChars="100" w:hanging="210"/>
        <w:rPr>
          <w:rFonts w:ascii="ＭＳ 明朝" w:hAnsi="ＭＳ 明朝"/>
          <w:szCs w:val="21"/>
        </w:rPr>
      </w:pPr>
      <w:r w:rsidRPr="002E4967">
        <w:rPr>
          <w:rFonts w:ascii="ＭＳ 明朝" w:hAnsi="ＭＳ 明朝" w:hint="eastAsia"/>
          <w:szCs w:val="21"/>
        </w:rPr>
        <w:t>第</w:t>
      </w:r>
      <w:r w:rsidR="00FD74E3">
        <w:rPr>
          <w:rFonts w:ascii="ＭＳ 明朝" w:hAnsi="ＭＳ 明朝" w:hint="eastAsia"/>
          <w:szCs w:val="21"/>
        </w:rPr>
        <w:t>４</w:t>
      </w:r>
      <w:r w:rsidRPr="002E4967">
        <w:rPr>
          <w:rFonts w:ascii="ＭＳ 明朝" w:hAnsi="ＭＳ 明朝" w:hint="eastAsia"/>
          <w:szCs w:val="21"/>
        </w:rPr>
        <w:t>条</w:t>
      </w:r>
      <w:r w:rsidRPr="002E4967">
        <w:rPr>
          <w:rFonts w:ascii="ＭＳ 明朝" w:hAnsi="ＭＳ 明朝"/>
          <w:szCs w:val="21"/>
        </w:rPr>
        <w:t xml:space="preserve">  </w:t>
      </w:r>
      <w:r w:rsidR="00F27424">
        <w:rPr>
          <w:rFonts w:ascii="ＭＳ 明朝" w:hAnsi="ＭＳ 明朝" w:hint="eastAsia"/>
          <w:szCs w:val="21"/>
        </w:rPr>
        <w:t>買受人は、売買代金</w:t>
      </w:r>
      <w:r w:rsidR="00B77975">
        <w:rPr>
          <w:rFonts w:ascii="ＭＳ 明朝" w:hAnsi="ＭＳ 明朝" w:hint="eastAsia"/>
          <w:szCs w:val="21"/>
        </w:rPr>
        <w:t>のうち、前条第１項に定める契約保証金を除いた金</w:t>
      </w:r>
      <w:r w:rsidR="00280644">
        <w:rPr>
          <w:rFonts w:ascii="ＭＳ 明朝" w:hAnsi="ＭＳ 明朝" w:hint="eastAsia"/>
          <w:szCs w:val="21"/>
        </w:rPr>
        <w:t xml:space="preserve">　</w:t>
      </w:r>
      <w:r w:rsidR="009A0316">
        <w:rPr>
          <w:rFonts w:ascii="ＭＳ 明朝" w:hAnsi="ＭＳ 明朝" w:hint="eastAsia"/>
          <w:szCs w:val="21"/>
        </w:rPr>
        <w:t xml:space="preserve">，　　　，　　　</w:t>
      </w:r>
      <w:r w:rsidR="001E12B6">
        <w:rPr>
          <w:rFonts w:ascii="ＭＳ 明朝" w:hAnsi="ＭＳ 明朝" w:hint="eastAsia"/>
          <w:szCs w:val="21"/>
        </w:rPr>
        <w:t>円</w:t>
      </w:r>
      <w:r w:rsidR="00F27424">
        <w:rPr>
          <w:rFonts w:ascii="ＭＳ 明朝" w:hAnsi="ＭＳ 明朝" w:hint="eastAsia"/>
          <w:szCs w:val="21"/>
        </w:rPr>
        <w:t>を</w:t>
      </w:r>
      <w:r w:rsidR="00B77975">
        <w:rPr>
          <w:rFonts w:ascii="ＭＳ 明朝" w:hAnsi="ＭＳ 明朝" w:hint="eastAsia"/>
          <w:szCs w:val="21"/>
        </w:rPr>
        <w:t>、</w:t>
      </w:r>
      <w:r w:rsidR="00F27424">
        <w:rPr>
          <w:rFonts w:ascii="ＭＳ 明朝" w:hAnsi="ＭＳ 明朝" w:hint="eastAsia"/>
          <w:szCs w:val="21"/>
        </w:rPr>
        <w:t>売払人</w:t>
      </w:r>
      <w:r w:rsidRPr="002E4967">
        <w:rPr>
          <w:rFonts w:ascii="ＭＳ 明朝" w:hAnsi="ＭＳ 明朝" w:hint="eastAsia"/>
          <w:szCs w:val="21"/>
        </w:rPr>
        <w:t>の発行する納入通知書により表記記載の納付期限まで</w:t>
      </w:r>
      <w:r w:rsidR="00B77975">
        <w:rPr>
          <w:rFonts w:ascii="ＭＳ 明朝" w:hAnsi="ＭＳ 明朝" w:hint="eastAsia"/>
          <w:szCs w:val="21"/>
        </w:rPr>
        <w:t>に</w:t>
      </w:r>
      <w:r w:rsidRPr="002E4967">
        <w:rPr>
          <w:rFonts w:ascii="ＭＳ 明朝" w:hAnsi="ＭＳ 明朝" w:hint="eastAsia"/>
          <w:szCs w:val="21"/>
        </w:rPr>
        <w:t>支払わなければならない。</w:t>
      </w:r>
    </w:p>
    <w:p w:rsidR="00F73885" w:rsidRPr="00F27424" w:rsidRDefault="00AD5354" w:rsidP="00E921EA">
      <w:pPr>
        <w:spacing w:line="260" w:lineRule="exact"/>
        <w:rPr>
          <w:rFonts w:ascii="ＭＳ 明朝" w:hAnsi="ＭＳ 明朝"/>
          <w:szCs w:val="21"/>
        </w:rPr>
      </w:pPr>
      <w:r>
        <w:rPr>
          <w:rFonts w:ascii="ＭＳ 明朝" w:hAnsi="ＭＳ 明朝" w:hint="eastAsia"/>
          <w:szCs w:val="21"/>
        </w:rPr>
        <w:t>（</w:t>
      </w:r>
      <w:r w:rsidR="00F73885" w:rsidRPr="00F27424">
        <w:rPr>
          <w:rFonts w:ascii="ＭＳ 明朝" w:hAnsi="ＭＳ 明朝" w:hint="eastAsia"/>
          <w:szCs w:val="21"/>
        </w:rPr>
        <w:t>延滞利息</w:t>
      </w:r>
      <w:r>
        <w:rPr>
          <w:rFonts w:ascii="ＭＳ 明朝" w:hAnsi="ＭＳ 明朝" w:hint="eastAsia"/>
          <w:szCs w:val="21"/>
        </w:rPr>
        <w:t>）</w:t>
      </w:r>
    </w:p>
    <w:p w:rsidR="00F73885" w:rsidRDefault="00F27424" w:rsidP="00E921EA">
      <w:pPr>
        <w:spacing w:line="260" w:lineRule="exact"/>
        <w:ind w:left="210" w:hangingChars="100" w:hanging="210"/>
        <w:rPr>
          <w:rFonts w:ascii="ＭＳ 明朝" w:hAnsi="ＭＳ 明朝"/>
          <w:szCs w:val="21"/>
        </w:rPr>
      </w:pPr>
      <w:r w:rsidRPr="00F27424">
        <w:rPr>
          <w:rFonts w:ascii="ＭＳ 明朝" w:hAnsi="ＭＳ 明朝" w:hint="eastAsia"/>
          <w:szCs w:val="21"/>
        </w:rPr>
        <w:t>第</w:t>
      </w:r>
      <w:r w:rsidR="00FD74E3">
        <w:rPr>
          <w:rFonts w:ascii="ＭＳ 明朝" w:hAnsi="ＭＳ 明朝" w:hint="eastAsia"/>
          <w:szCs w:val="21"/>
        </w:rPr>
        <w:t>５</w:t>
      </w:r>
      <w:r w:rsidRPr="00F27424">
        <w:rPr>
          <w:rFonts w:ascii="ＭＳ 明朝" w:hAnsi="ＭＳ 明朝" w:hint="eastAsia"/>
          <w:szCs w:val="21"/>
        </w:rPr>
        <w:t>条　買受人</w:t>
      </w:r>
      <w:r w:rsidR="00DB1447" w:rsidRPr="00F27424">
        <w:rPr>
          <w:rFonts w:ascii="ＭＳ 明朝" w:hAnsi="ＭＳ 明朝" w:hint="eastAsia"/>
          <w:szCs w:val="21"/>
        </w:rPr>
        <w:t>は、</w:t>
      </w:r>
      <w:r w:rsidR="00F73885" w:rsidRPr="00F27424">
        <w:rPr>
          <w:rFonts w:ascii="ＭＳ 明朝" w:hAnsi="ＭＳ 明朝" w:hint="eastAsia"/>
          <w:szCs w:val="21"/>
        </w:rPr>
        <w:t>売買代金を契約書に定められた納付期限までに納付しなかったときには、売買代金に対し支払期限の翌日から納付した日までの日数に応じ、政府契約の支払遅延に対する遅延利息の率を定める告示（昭和</w:t>
      </w:r>
      <w:r w:rsidR="00D33E2E">
        <w:rPr>
          <w:rFonts w:ascii="ＭＳ 明朝" w:hAnsi="ＭＳ 明朝" w:hint="eastAsia"/>
          <w:szCs w:val="21"/>
        </w:rPr>
        <w:t>２４</w:t>
      </w:r>
      <w:r w:rsidR="00F73885" w:rsidRPr="00F27424">
        <w:rPr>
          <w:rFonts w:ascii="ＭＳ 明朝" w:hAnsi="ＭＳ 明朝" w:hint="eastAsia"/>
          <w:szCs w:val="21"/>
        </w:rPr>
        <w:t>年大蔵省告示第</w:t>
      </w:r>
      <w:r w:rsidR="00D33E2E">
        <w:rPr>
          <w:rFonts w:ascii="ＭＳ 明朝" w:hAnsi="ＭＳ 明朝" w:hint="eastAsia"/>
          <w:szCs w:val="21"/>
        </w:rPr>
        <w:t>９９１</w:t>
      </w:r>
      <w:r w:rsidR="00F73885" w:rsidRPr="00F27424">
        <w:rPr>
          <w:rFonts w:ascii="ＭＳ 明朝" w:hAnsi="ＭＳ 明朝" w:hint="eastAsia"/>
          <w:szCs w:val="21"/>
        </w:rPr>
        <w:t>号）で定める割合を乗じて得た金額を</w:t>
      </w:r>
      <w:r w:rsidR="00592B74">
        <w:rPr>
          <w:rFonts w:ascii="ＭＳ 明朝" w:hAnsi="ＭＳ 明朝" w:hint="eastAsia"/>
          <w:szCs w:val="21"/>
        </w:rPr>
        <w:t>売払人</w:t>
      </w:r>
      <w:r w:rsidR="00DB1447" w:rsidRPr="00F27424">
        <w:rPr>
          <w:rFonts w:ascii="ＭＳ 明朝" w:hAnsi="ＭＳ 明朝" w:hint="eastAsia"/>
          <w:szCs w:val="21"/>
        </w:rPr>
        <w:t>に支払わなくてはならない。</w:t>
      </w:r>
    </w:p>
    <w:p w:rsidR="00B77975" w:rsidRPr="002E4967" w:rsidRDefault="00AD5354" w:rsidP="00B77975">
      <w:pPr>
        <w:spacing w:line="260" w:lineRule="exact"/>
        <w:rPr>
          <w:rFonts w:ascii="ＭＳ 明朝" w:hAnsi="ＭＳ 明朝"/>
          <w:szCs w:val="21"/>
        </w:rPr>
      </w:pPr>
      <w:r>
        <w:rPr>
          <w:rFonts w:ascii="ＭＳ 明朝" w:hAnsi="ＭＳ 明朝" w:hint="eastAsia"/>
          <w:szCs w:val="21"/>
        </w:rPr>
        <w:t>（</w:t>
      </w:r>
      <w:r w:rsidR="00B77975" w:rsidRPr="002E4967">
        <w:rPr>
          <w:rFonts w:ascii="ＭＳ 明朝" w:hAnsi="ＭＳ 明朝" w:hint="eastAsia"/>
          <w:szCs w:val="21"/>
        </w:rPr>
        <w:t>所有権移転登記</w:t>
      </w:r>
      <w:r>
        <w:rPr>
          <w:rFonts w:ascii="ＭＳ 明朝" w:hAnsi="ＭＳ 明朝" w:hint="eastAsia"/>
          <w:szCs w:val="21"/>
        </w:rPr>
        <w:t>）</w:t>
      </w:r>
    </w:p>
    <w:p w:rsidR="00D452C7" w:rsidRDefault="00B77975" w:rsidP="00B77975">
      <w:pPr>
        <w:spacing w:line="260" w:lineRule="exact"/>
        <w:ind w:left="210" w:hangingChars="100" w:hanging="210"/>
        <w:rPr>
          <w:rFonts w:ascii="ＭＳ 明朝" w:hAnsi="ＭＳ 明朝"/>
          <w:szCs w:val="21"/>
        </w:rPr>
      </w:pPr>
      <w:r w:rsidRPr="002E4967">
        <w:rPr>
          <w:rFonts w:ascii="ＭＳ 明朝" w:hAnsi="ＭＳ 明朝" w:hint="eastAsia"/>
          <w:szCs w:val="21"/>
        </w:rPr>
        <w:t>第</w:t>
      </w:r>
      <w:r w:rsidR="00FD74E3">
        <w:rPr>
          <w:rFonts w:ascii="ＭＳ 明朝" w:hAnsi="ＭＳ 明朝" w:hint="eastAsia"/>
          <w:szCs w:val="21"/>
        </w:rPr>
        <w:t>６</w:t>
      </w:r>
      <w:r w:rsidRPr="002E4967">
        <w:rPr>
          <w:rFonts w:ascii="ＭＳ 明朝" w:hAnsi="ＭＳ 明朝" w:hint="eastAsia"/>
          <w:szCs w:val="21"/>
        </w:rPr>
        <w:t xml:space="preserve">条　</w:t>
      </w:r>
      <w:r>
        <w:rPr>
          <w:rFonts w:ascii="ＭＳ 明朝" w:hAnsi="ＭＳ 明朝" w:hint="eastAsia"/>
          <w:szCs w:val="21"/>
        </w:rPr>
        <w:t>買受人</w:t>
      </w:r>
      <w:r w:rsidRPr="002E4967">
        <w:rPr>
          <w:rFonts w:ascii="ＭＳ 明朝" w:hAnsi="ＭＳ 明朝" w:hint="eastAsia"/>
          <w:szCs w:val="21"/>
        </w:rPr>
        <w:t>は、</w:t>
      </w:r>
      <w:r w:rsidR="00D452C7">
        <w:rPr>
          <w:rFonts w:ascii="ＭＳ 明朝" w:hAnsi="ＭＳ 明朝" w:hint="eastAsia"/>
          <w:szCs w:val="21"/>
        </w:rPr>
        <w:t>本</w:t>
      </w:r>
      <w:r w:rsidRPr="002E4967">
        <w:rPr>
          <w:rFonts w:ascii="ＭＳ 明朝" w:hAnsi="ＭＳ 明朝" w:hint="eastAsia"/>
          <w:szCs w:val="21"/>
        </w:rPr>
        <w:t>契約締結後すみやかに売買物件の所有権移転登記に</w:t>
      </w:r>
      <w:r w:rsidR="009A0316">
        <w:rPr>
          <w:rFonts w:ascii="ＭＳ 明朝" w:hAnsi="ＭＳ 明朝" w:hint="eastAsia"/>
          <w:szCs w:val="21"/>
        </w:rPr>
        <w:t>必要</w:t>
      </w:r>
      <w:r w:rsidR="00F972FD">
        <w:rPr>
          <w:rFonts w:ascii="ＭＳ 明朝" w:hAnsi="ＭＳ 明朝" w:hint="eastAsia"/>
          <w:szCs w:val="21"/>
        </w:rPr>
        <w:t>となる</w:t>
      </w:r>
      <w:r>
        <w:rPr>
          <w:rFonts w:ascii="ＭＳ 明朝" w:hAnsi="ＭＳ 明朝" w:hint="eastAsia"/>
          <w:szCs w:val="21"/>
        </w:rPr>
        <w:t>書類及び登録免許税相当額の</w:t>
      </w:r>
      <w:r w:rsidR="009A0316">
        <w:rPr>
          <w:rFonts w:ascii="ＭＳ 明朝" w:hAnsi="ＭＳ 明朝" w:hint="eastAsia"/>
          <w:szCs w:val="21"/>
        </w:rPr>
        <w:t>現金領収証書</w:t>
      </w:r>
      <w:r w:rsidR="001D2C23">
        <w:rPr>
          <w:rFonts w:ascii="ＭＳ 明朝" w:hAnsi="ＭＳ 明朝" w:hint="eastAsia"/>
          <w:szCs w:val="21"/>
        </w:rPr>
        <w:t>等</w:t>
      </w:r>
      <w:r>
        <w:rPr>
          <w:rFonts w:ascii="ＭＳ 明朝" w:hAnsi="ＭＳ 明朝" w:hint="eastAsia"/>
          <w:szCs w:val="21"/>
        </w:rPr>
        <w:t>を売払人に提出</w:t>
      </w:r>
      <w:r w:rsidR="00D452C7">
        <w:rPr>
          <w:rFonts w:ascii="ＭＳ 明朝" w:hAnsi="ＭＳ 明朝" w:hint="eastAsia"/>
          <w:szCs w:val="21"/>
        </w:rPr>
        <w:t>しなければならない。</w:t>
      </w:r>
    </w:p>
    <w:p w:rsidR="00B77975" w:rsidRDefault="00D452C7" w:rsidP="00B77975">
      <w:pPr>
        <w:spacing w:line="260" w:lineRule="exact"/>
        <w:ind w:left="210" w:hangingChars="100" w:hanging="210"/>
        <w:rPr>
          <w:rFonts w:ascii="ＭＳ 明朝" w:hAnsi="ＭＳ 明朝"/>
          <w:szCs w:val="21"/>
        </w:rPr>
      </w:pPr>
      <w:r>
        <w:rPr>
          <w:rFonts w:ascii="ＭＳ 明朝" w:hAnsi="ＭＳ 明朝" w:hint="eastAsia"/>
          <w:szCs w:val="21"/>
        </w:rPr>
        <w:t xml:space="preserve">２　</w:t>
      </w:r>
      <w:r w:rsidR="00B77975">
        <w:rPr>
          <w:rFonts w:ascii="ＭＳ 明朝" w:hAnsi="ＭＳ 明朝" w:hint="eastAsia"/>
          <w:szCs w:val="21"/>
        </w:rPr>
        <w:t>売払人</w:t>
      </w:r>
      <w:r w:rsidR="00B77975" w:rsidRPr="002E4967">
        <w:rPr>
          <w:rFonts w:ascii="ＭＳ 明朝" w:hAnsi="ＭＳ 明朝" w:hint="eastAsia"/>
          <w:szCs w:val="21"/>
        </w:rPr>
        <w:t>は</w:t>
      </w:r>
      <w:r>
        <w:rPr>
          <w:rFonts w:ascii="ＭＳ 明朝" w:hAnsi="ＭＳ 明朝" w:hint="eastAsia"/>
          <w:szCs w:val="21"/>
        </w:rPr>
        <w:t>、</w:t>
      </w:r>
      <w:r w:rsidR="001C2839">
        <w:rPr>
          <w:rFonts w:ascii="ＭＳ 明朝" w:hAnsi="ＭＳ 明朝" w:hint="eastAsia"/>
          <w:szCs w:val="21"/>
        </w:rPr>
        <w:t>買受人が</w:t>
      </w:r>
      <w:r>
        <w:rPr>
          <w:rFonts w:ascii="ＭＳ 明朝" w:hAnsi="ＭＳ 明朝" w:hint="eastAsia"/>
          <w:szCs w:val="21"/>
        </w:rPr>
        <w:t>前項</w:t>
      </w:r>
      <w:r w:rsidR="001C2839">
        <w:rPr>
          <w:rFonts w:ascii="ＭＳ 明朝" w:hAnsi="ＭＳ 明朝" w:hint="eastAsia"/>
          <w:szCs w:val="21"/>
        </w:rPr>
        <w:t>に定める義務を履行した後、</w:t>
      </w:r>
      <w:r>
        <w:rPr>
          <w:rFonts w:ascii="ＭＳ 明朝" w:hAnsi="ＭＳ 明朝" w:hint="eastAsia"/>
          <w:szCs w:val="21"/>
        </w:rPr>
        <w:t>第</w:t>
      </w:r>
      <w:r w:rsidR="00FD74E3">
        <w:rPr>
          <w:rFonts w:ascii="ＭＳ 明朝" w:hAnsi="ＭＳ 明朝" w:hint="eastAsia"/>
          <w:szCs w:val="21"/>
        </w:rPr>
        <w:t>７</w:t>
      </w:r>
      <w:r>
        <w:rPr>
          <w:rFonts w:ascii="ＭＳ 明朝" w:hAnsi="ＭＳ 明朝" w:hint="eastAsia"/>
          <w:szCs w:val="21"/>
        </w:rPr>
        <w:t>条</w:t>
      </w:r>
      <w:r w:rsidR="001C2839">
        <w:rPr>
          <w:rFonts w:ascii="ＭＳ 明朝" w:hAnsi="ＭＳ 明朝" w:hint="eastAsia"/>
          <w:szCs w:val="21"/>
        </w:rPr>
        <w:t>の規定により売買物件の所有権が買受人に</w:t>
      </w:r>
      <w:r>
        <w:rPr>
          <w:rFonts w:ascii="ＭＳ 明朝" w:hAnsi="ＭＳ 明朝" w:hint="eastAsia"/>
          <w:szCs w:val="21"/>
        </w:rPr>
        <w:t>移転</w:t>
      </w:r>
      <w:r w:rsidR="001C2839">
        <w:rPr>
          <w:rFonts w:ascii="ＭＳ 明朝" w:hAnsi="ＭＳ 明朝" w:hint="eastAsia"/>
          <w:szCs w:val="21"/>
        </w:rPr>
        <w:t>したときは、遅滞なく売買物件の所有権移転登</w:t>
      </w:r>
      <w:r w:rsidR="00B77975" w:rsidRPr="002E4967">
        <w:rPr>
          <w:rFonts w:ascii="ＭＳ 明朝" w:hAnsi="ＭＳ 明朝" w:hint="eastAsia"/>
          <w:szCs w:val="21"/>
        </w:rPr>
        <w:t>記の手続を行なうものとする。</w:t>
      </w:r>
    </w:p>
    <w:p w:rsidR="00B77975" w:rsidRPr="002E4967" w:rsidRDefault="00AD5354" w:rsidP="00B77975">
      <w:pPr>
        <w:spacing w:line="260" w:lineRule="exact"/>
        <w:rPr>
          <w:rFonts w:ascii="ＭＳ 明朝" w:hAnsi="ＭＳ 明朝"/>
          <w:szCs w:val="21"/>
        </w:rPr>
      </w:pPr>
      <w:r>
        <w:rPr>
          <w:rFonts w:ascii="ＭＳ 明朝" w:hAnsi="ＭＳ 明朝" w:hint="eastAsia"/>
          <w:szCs w:val="21"/>
        </w:rPr>
        <w:t>（</w:t>
      </w:r>
      <w:r w:rsidR="00B77975" w:rsidRPr="002E4967">
        <w:rPr>
          <w:rFonts w:ascii="ＭＳ 明朝" w:hAnsi="ＭＳ 明朝" w:hint="eastAsia"/>
          <w:szCs w:val="21"/>
        </w:rPr>
        <w:t>所有権の移転</w:t>
      </w:r>
      <w:r>
        <w:rPr>
          <w:rFonts w:ascii="ＭＳ 明朝" w:hAnsi="ＭＳ 明朝" w:hint="eastAsia"/>
          <w:szCs w:val="21"/>
        </w:rPr>
        <w:t>）</w:t>
      </w:r>
    </w:p>
    <w:p w:rsidR="00B77975" w:rsidRPr="002E4967" w:rsidRDefault="00B77975" w:rsidP="00B77975">
      <w:pPr>
        <w:spacing w:line="260" w:lineRule="exact"/>
        <w:rPr>
          <w:rFonts w:ascii="ＭＳ 明朝" w:hAnsi="ＭＳ 明朝"/>
          <w:szCs w:val="21"/>
        </w:rPr>
      </w:pPr>
      <w:r w:rsidRPr="002E4967">
        <w:rPr>
          <w:rFonts w:ascii="ＭＳ 明朝" w:hAnsi="ＭＳ 明朝" w:hint="eastAsia"/>
          <w:szCs w:val="21"/>
        </w:rPr>
        <w:t>第</w:t>
      </w:r>
      <w:r w:rsidR="00FD74E3">
        <w:rPr>
          <w:rFonts w:ascii="ＭＳ 明朝" w:hAnsi="ＭＳ 明朝" w:hint="eastAsia"/>
          <w:szCs w:val="21"/>
        </w:rPr>
        <w:t>７</w:t>
      </w:r>
      <w:r w:rsidRPr="002E4967">
        <w:rPr>
          <w:rFonts w:ascii="ＭＳ 明朝" w:hAnsi="ＭＳ 明朝" w:hint="eastAsia"/>
          <w:szCs w:val="21"/>
        </w:rPr>
        <w:t>条</w:t>
      </w:r>
      <w:r w:rsidRPr="002E4967">
        <w:rPr>
          <w:rFonts w:ascii="ＭＳ 明朝" w:hAnsi="ＭＳ 明朝"/>
          <w:szCs w:val="21"/>
        </w:rPr>
        <w:t xml:space="preserve">  </w:t>
      </w:r>
      <w:r w:rsidRPr="002E4967">
        <w:rPr>
          <w:rFonts w:ascii="ＭＳ 明朝" w:hAnsi="ＭＳ 明朝" w:hint="eastAsia"/>
          <w:szCs w:val="21"/>
        </w:rPr>
        <w:t>売買物件の所有権は、</w:t>
      </w:r>
      <w:r>
        <w:rPr>
          <w:rFonts w:ascii="ＭＳ 明朝" w:hAnsi="ＭＳ 明朝" w:hint="eastAsia"/>
          <w:szCs w:val="21"/>
        </w:rPr>
        <w:t>買受人が売買代金を納付した</w:t>
      </w:r>
      <w:r w:rsidR="00280644">
        <w:rPr>
          <w:rFonts w:ascii="ＭＳ 明朝" w:hAnsi="ＭＳ 明朝" w:hint="eastAsia"/>
          <w:szCs w:val="21"/>
        </w:rPr>
        <w:t>とき</w:t>
      </w:r>
      <w:r w:rsidRPr="002E4967">
        <w:rPr>
          <w:rFonts w:ascii="ＭＳ 明朝" w:hAnsi="ＭＳ 明朝" w:hint="eastAsia"/>
          <w:szCs w:val="21"/>
        </w:rPr>
        <w:t>に</w:t>
      </w:r>
      <w:r>
        <w:rPr>
          <w:rFonts w:ascii="ＭＳ 明朝" w:hAnsi="ＭＳ 明朝" w:hint="eastAsia"/>
          <w:szCs w:val="21"/>
        </w:rPr>
        <w:t>買受人</w:t>
      </w:r>
      <w:r w:rsidRPr="002E4967">
        <w:rPr>
          <w:rFonts w:ascii="ＭＳ 明朝" w:hAnsi="ＭＳ 明朝" w:hint="eastAsia"/>
          <w:szCs w:val="21"/>
        </w:rPr>
        <w:t>に移転する。</w:t>
      </w:r>
    </w:p>
    <w:p w:rsidR="00B77975" w:rsidRPr="002E4967" w:rsidRDefault="00AD5354" w:rsidP="00B77975">
      <w:pPr>
        <w:spacing w:line="260" w:lineRule="exact"/>
        <w:rPr>
          <w:rFonts w:ascii="ＭＳ 明朝" w:hAnsi="ＭＳ 明朝"/>
          <w:szCs w:val="21"/>
        </w:rPr>
      </w:pPr>
      <w:r>
        <w:rPr>
          <w:rFonts w:ascii="ＭＳ 明朝" w:hAnsi="ＭＳ 明朝" w:hint="eastAsia"/>
          <w:szCs w:val="21"/>
        </w:rPr>
        <w:t>（</w:t>
      </w:r>
      <w:r w:rsidR="00B77975" w:rsidRPr="002E4967">
        <w:rPr>
          <w:rFonts w:ascii="ＭＳ 明朝" w:hAnsi="ＭＳ 明朝" w:hint="eastAsia"/>
          <w:szCs w:val="21"/>
        </w:rPr>
        <w:t>売買物件の引渡し</w:t>
      </w:r>
      <w:r>
        <w:rPr>
          <w:rFonts w:ascii="ＭＳ 明朝" w:hAnsi="ＭＳ 明朝" w:hint="eastAsia"/>
          <w:szCs w:val="21"/>
        </w:rPr>
        <w:t>）</w:t>
      </w:r>
    </w:p>
    <w:p w:rsidR="00B77975" w:rsidRDefault="00B77975" w:rsidP="00B77975">
      <w:pPr>
        <w:spacing w:line="260" w:lineRule="exact"/>
        <w:ind w:left="210" w:hangingChars="100" w:hanging="210"/>
        <w:rPr>
          <w:rFonts w:ascii="ＭＳ 明朝" w:hAnsi="ＭＳ 明朝"/>
          <w:szCs w:val="21"/>
        </w:rPr>
      </w:pPr>
      <w:r w:rsidRPr="002E4967">
        <w:rPr>
          <w:rFonts w:ascii="ＭＳ 明朝" w:hAnsi="ＭＳ 明朝" w:hint="eastAsia"/>
          <w:szCs w:val="21"/>
        </w:rPr>
        <w:t>第</w:t>
      </w:r>
      <w:r w:rsidR="00FD74E3">
        <w:rPr>
          <w:rFonts w:ascii="ＭＳ 明朝" w:hAnsi="ＭＳ 明朝" w:hint="eastAsia"/>
          <w:szCs w:val="21"/>
        </w:rPr>
        <w:t>８</w:t>
      </w:r>
      <w:r w:rsidRPr="002E4967">
        <w:rPr>
          <w:rFonts w:ascii="ＭＳ 明朝" w:hAnsi="ＭＳ 明朝" w:hint="eastAsia"/>
          <w:szCs w:val="21"/>
        </w:rPr>
        <w:t>条</w:t>
      </w:r>
      <w:r w:rsidRPr="002E4967">
        <w:rPr>
          <w:rFonts w:ascii="ＭＳ 明朝" w:hAnsi="ＭＳ 明朝"/>
          <w:szCs w:val="21"/>
        </w:rPr>
        <w:t xml:space="preserve">  </w:t>
      </w:r>
      <w:r>
        <w:rPr>
          <w:rFonts w:ascii="ＭＳ 明朝" w:hAnsi="ＭＳ 明朝" w:hint="eastAsia"/>
          <w:szCs w:val="21"/>
        </w:rPr>
        <w:t>売払人</w:t>
      </w:r>
      <w:r w:rsidRPr="002E4967">
        <w:rPr>
          <w:rFonts w:ascii="ＭＳ 明朝" w:hAnsi="ＭＳ 明朝" w:hint="eastAsia"/>
          <w:szCs w:val="21"/>
        </w:rPr>
        <w:t>は、前条の規定により売買物件の所有権が</w:t>
      </w:r>
      <w:r w:rsidR="000F20C4">
        <w:rPr>
          <w:rFonts w:ascii="ＭＳ 明朝" w:hAnsi="ＭＳ 明朝" w:hint="eastAsia"/>
          <w:szCs w:val="21"/>
        </w:rPr>
        <w:t>買受人に移転した</w:t>
      </w:r>
      <w:r w:rsidR="00280644">
        <w:rPr>
          <w:rFonts w:ascii="ＭＳ 明朝" w:hAnsi="ＭＳ 明朝" w:hint="eastAsia"/>
          <w:szCs w:val="21"/>
        </w:rPr>
        <w:t>とき</w:t>
      </w:r>
      <w:r w:rsidR="000F20C4">
        <w:rPr>
          <w:rFonts w:ascii="ＭＳ 明朝" w:hAnsi="ＭＳ 明朝" w:hint="eastAsia"/>
          <w:szCs w:val="21"/>
        </w:rPr>
        <w:t>に引き渡しがあったものとする</w:t>
      </w:r>
      <w:r w:rsidRPr="002E4967">
        <w:rPr>
          <w:rFonts w:ascii="ＭＳ 明朝" w:hAnsi="ＭＳ 明朝" w:hint="eastAsia"/>
          <w:szCs w:val="21"/>
        </w:rPr>
        <w:t>。</w:t>
      </w:r>
    </w:p>
    <w:p w:rsidR="00B77975" w:rsidRPr="002E4967" w:rsidRDefault="00AD5354" w:rsidP="00B77975">
      <w:pPr>
        <w:spacing w:line="260" w:lineRule="exact"/>
        <w:rPr>
          <w:rFonts w:ascii="ＭＳ 明朝" w:hAnsi="ＭＳ 明朝"/>
          <w:szCs w:val="21"/>
        </w:rPr>
      </w:pPr>
      <w:r>
        <w:rPr>
          <w:rFonts w:ascii="ＭＳ 明朝" w:hAnsi="ＭＳ 明朝" w:hint="eastAsia"/>
          <w:szCs w:val="21"/>
        </w:rPr>
        <w:t>（</w:t>
      </w:r>
      <w:r w:rsidR="003D7FBF">
        <w:rPr>
          <w:rFonts w:ascii="ＭＳ 明朝" w:hAnsi="ＭＳ 明朝" w:hint="eastAsia"/>
          <w:szCs w:val="21"/>
        </w:rPr>
        <w:t>契約不適合責任</w:t>
      </w:r>
      <w:r>
        <w:rPr>
          <w:rFonts w:ascii="ＭＳ 明朝" w:hAnsi="ＭＳ 明朝" w:hint="eastAsia"/>
          <w:szCs w:val="21"/>
        </w:rPr>
        <w:t>）</w:t>
      </w:r>
    </w:p>
    <w:p w:rsidR="00B77975" w:rsidRPr="002E4967" w:rsidRDefault="00B77975" w:rsidP="00D959FA">
      <w:pPr>
        <w:spacing w:line="260" w:lineRule="exact"/>
        <w:ind w:left="210" w:right="-81" w:hangingChars="100" w:hanging="210"/>
        <w:rPr>
          <w:rFonts w:ascii="ＭＳ 明朝" w:hAnsi="ＭＳ 明朝"/>
          <w:szCs w:val="21"/>
        </w:rPr>
      </w:pPr>
      <w:r w:rsidRPr="002E4967">
        <w:rPr>
          <w:rFonts w:ascii="ＭＳ 明朝" w:hAnsi="ＭＳ 明朝" w:hint="eastAsia"/>
          <w:szCs w:val="21"/>
        </w:rPr>
        <w:t>第</w:t>
      </w:r>
      <w:r w:rsidR="00FD74E3">
        <w:rPr>
          <w:rFonts w:ascii="ＭＳ 明朝" w:hAnsi="ＭＳ 明朝" w:hint="eastAsia"/>
          <w:szCs w:val="21"/>
        </w:rPr>
        <w:t>９</w:t>
      </w:r>
      <w:r w:rsidRPr="002E4967">
        <w:rPr>
          <w:rFonts w:ascii="ＭＳ 明朝" w:hAnsi="ＭＳ 明朝" w:hint="eastAsia"/>
          <w:szCs w:val="21"/>
        </w:rPr>
        <w:t>条</w:t>
      </w:r>
      <w:r w:rsidR="00D959FA">
        <w:rPr>
          <w:rFonts w:ascii="ＭＳ 明朝" w:hAnsi="ＭＳ 明朝" w:hint="eastAsia"/>
          <w:szCs w:val="21"/>
        </w:rPr>
        <w:t xml:space="preserve">　</w:t>
      </w:r>
      <w:r w:rsidR="003D7FBF">
        <w:rPr>
          <w:rFonts w:ascii="ＭＳ 明朝" w:hAnsi="ＭＳ 明朝" w:hint="eastAsia"/>
          <w:szCs w:val="21"/>
        </w:rPr>
        <w:t>買受人は、民法、商法及び本契約の他の条項にかかわらず、引き渡された売買物件が種類、品質又は数量に関して契約の内容に適合しないことを理由として、履行の追完の請求、代金の減額の請求、損害賠償の請求及び契約の解除をすることはできない。ただし、買受人が消費者契約法（平成１２年法律第６１号）第２条第１項に規定する消費者である場合にあっては、前条に定める引渡しの日から２年間は、この限りではないものとし、この場合における売払人の責任の範囲は、売買代金の額を上限とする。</w:t>
      </w:r>
      <w:bookmarkStart w:id="0" w:name="_GoBack"/>
      <w:bookmarkEnd w:id="0"/>
    </w:p>
    <w:p w:rsidR="00F73885" w:rsidRPr="00F27424" w:rsidRDefault="00AD5354" w:rsidP="00E921EA">
      <w:pPr>
        <w:spacing w:line="260" w:lineRule="exact"/>
        <w:rPr>
          <w:rFonts w:ascii="ＭＳ 明朝" w:hAnsi="ＭＳ 明朝"/>
          <w:szCs w:val="21"/>
        </w:rPr>
      </w:pPr>
      <w:r>
        <w:rPr>
          <w:rFonts w:ascii="ＭＳ 明朝" w:hAnsi="ＭＳ 明朝" w:hint="eastAsia"/>
          <w:szCs w:val="21"/>
        </w:rPr>
        <w:t>（</w:t>
      </w:r>
      <w:r w:rsidR="00F73885" w:rsidRPr="00F27424">
        <w:rPr>
          <w:rFonts w:ascii="ＭＳ 明朝" w:hAnsi="ＭＳ 明朝" w:hint="eastAsia"/>
          <w:szCs w:val="21"/>
        </w:rPr>
        <w:t>売買物件の用途制限</w:t>
      </w:r>
      <w:r w:rsidR="001D2C23">
        <w:rPr>
          <w:rFonts w:ascii="ＭＳ 明朝" w:hAnsi="ＭＳ 明朝" w:hint="eastAsia"/>
          <w:szCs w:val="21"/>
        </w:rPr>
        <w:t>及び用途指定</w:t>
      </w:r>
      <w:r>
        <w:rPr>
          <w:rFonts w:ascii="ＭＳ 明朝" w:hAnsi="ＭＳ 明朝" w:hint="eastAsia"/>
          <w:szCs w:val="21"/>
        </w:rPr>
        <w:t>）</w:t>
      </w:r>
    </w:p>
    <w:p w:rsidR="002E6008" w:rsidRDefault="00F73885" w:rsidP="004D0AA1">
      <w:pPr>
        <w:spacing w:line="260" w:lineRule="exact"/>
        <w:ind w:left="210" w:hangingChars="100" w:hanging="210"/>
        <w:rPr>
          <w:rFonts w:ascii="ＭＳ 明朝" w:hAnsi="ＭＳ 明朝"/>
          <w:szCs w:val="21"/>
        </w:rPr>
      </w:pPr>
      <w:r w:rsidRPr="00F27424">
        <w:rPr>
          <w:rFonts w:ascii="ＭＳ 明朝" w:hAnsi="ＭＳ 明朝" w:hint="eastAsia"/>
          <w:szCs w:val="21"/>
        </w:rPr>
        <w:t>第</w:t>
      </w:r>
      <w:r w:rsidR="00FD74E3">
        <w:rPr>
          <w:rFonts w:ascii="ＭＳ 明朝" w:hAnsi="ＭＳ 明朝" w:hint="eastAsia"/>
          <w:szCs w:val="21"/>
        </w:rPr>
        <w:t>１０</w:t>
      </w:r>
      <w:r w:rsidRPr="00F27424">
        <w:rPr>
          <w:rFonts w:ascii="ＭＳ 明朝" w:hAnsi="ＭＳ 明朝" w:hint="eastAsia"/>
          <w:szCs w:val="21"/>
        </w:rPr>
        <w:t xml:space="preserve">条　</w:t>
      </w:r>
      <w:r w:rsidR="002E6008" w:rsidRPr="002E6008">
        <w:rPr>
          <w:rFonts w:ascii="ＭＳ 明朝" w:hAnsi="ＭＳ 明朝" w:hint="eastAsia"/>
          <w:szCs w:val="21"/>
        </w:rPr>
        <w:t>売買物件は、その引き渡しの日から暴力団員による不当な行為の防止等に関する法律（平成３年法律第７７号）第２条第２号に規定する暴力団（以下「暴力団」という。）若しくは法律の規定に基づき公の秩序を害するおそれのある団体等であることが指定されている事務所又はその他これに類するものの用に供し、また、これらの用に供されることを知りながら、所有権を第三者に移転し又は</w:t>
      </w:r>
      <w:r w:rsidR="002E6008" w:rsidRPr="002E6008">
        <w:rPr>
          <w:rFonts w:ascii="ＭＳ 明朝" w:hAnsi="ＭＳ 明朝" w:hint="eastAsia"/>
          <w:szCs w:val="21"/>
        </w:rPr>
        <w:lastRenderedPageBreak/>
        <w:t>売買物件を第三者に貸してはならない。</w:t>
      </w:r>
    </w:p>
    <w:p w:rsidR="00F13637" w:rsidRDefault="00F13637" w:rsidP="00452A37">
      <w:pPr>
        <w:spacing w:line="260" w:lineRule="exact"/>
        <w:ind w:left="210" w:hangingChars="100" w:hanging="210"/>
        <w:rPr>
          <w:rFonts w:ascii="ＭＳ 明朝" w:hAnsi="ＭＳ 明朝"/>
          <w:szCs w:val="21"/>
        </w:rPr>
      </w:pPr>
      <w:r>
        <w:rPr>
          <w:rFonts w:ascii="ＭＳ 明朝" w:hAnsi="ＭＳ 明朝" w:hint="eastAsia"/>
          <w:szCs w:val="21"/>
        </w:rPr>
        <w:t>（実地調査等）</w:t>
      </w:r>
    </w:p>
    <w:p w:rsidR="00F13637" w:rsidRDefault="00F13637" w:rsidP="00452A37">
      <w:pPr>
        <w:spacing w:line="260" w:lineRule="exact"/>
        <w:ind w:left="210" w:hangingChars="100" w:hanging="210"/>
        <w:rPr>
          <w:rFonts w:ascii="ＭＳ 明朝" w:hAnsi="ＭＳ 明朝"/>
          <w:szCs w:val="21"/>
        </w:rPr>
      </w:pPr>
      <w:r>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１</w:t>
      </w:r>
      <w:r>
        <w:rPr>
          <w:rFonts w:ascii="ＭＳ 明朝" w:hAnsi="ＭＳ 明朝" w:hint="eastAsia"/>
          <w:szCs w:val="21"/>
        </w:rPr>
        <w:t>条　売払人は、買受人の第</w:t>
      </w:r>
      <w:r w:rsidR="00FD74E3">
        <w:rPr>
          <w:rFonts w:ascii="ＭＳ 明朝" w:hAnsi="ＭＳ 明朝" w:hint="eastAsia"/>
          <w:szCs w:val="21"/>
        </w:rPr>
        <w:t>１０</w:t>
      </w:r>
      <w:r>
        <w:rPr>
          <w:rFonts w:ascii="ＭＳ 明朝" w:hAnsi="ＭＳ 明朝" w:hint="eastAsia"/>
          <w:szCs w:val="21"/>
        </w:rPr>
        <w:t>条に定める用途制限</w:t>
      </w:r>
      <w:r w:rsidR="00165C49">
        <w:rPr>
          <w:rFonts w:ascii="ＭＳ 明朝" w:hAnsi="ＭＳ 明朝" w:hint="eastAsia"/>
          <w:szCs w:val="21"/>
        </w:rPr>
        <w:t>又は</w:t>
      </w:r>
      <w:r w:rsidR="00533EA0">
        <w:rPr>
          <w:rFonts w:ascii="ＭＳ 明朝" w:hAnsi="ＭＳ 明朝" w:hint="eastAsia"/>
          <w:szCs w:val="21"/>
        </w:rPr>
        <w:t>用途指定</w:t>
      </w:r>
      <w:r>
        <w:rPr>
          <w:rFonts w:ascii="ＭＳ 明朝" w:hAnsi="ＭＳ 明朝" w:hint="eastAsia"/>
          <w:szCs w:val="21"/>
        </w:rPr>
        <w:t>に反する使用等に関して、売払人が必要と認めるときは実地調査を行うことができる。</w:t>
      </w:r>
    </w:p>
    <w:p w:rsidR="00F13637" w:rsidRDefault="00F13637" w:rsidP="00452A37">
      <w:pPr>
        <w:spacing w:line="260" w:lineRule="exact"/>
        <w:ind w:left="210" w:hangingChars="100" w:hanging="210"/>
        <w:rPr>
          <w:rFonts w:ascii="ＭＳ 明朝" w:hAnsi="ＭＳ 明朝"/>
          <w:szCs w:val="21"/>
        </w:rPr>
      </w:pPr>
      <w:r>
        <w:rPr>
          <w:rFonts w:ascii="ＭＳ 明朝" w:hAnsi="ＭＳ 明朝" w:hint="eastAsia"/>
          <w:szCs w:val="21"/>
        </w:rPr>
        <w:t>２　買受人は、売払人から要求があるときは、売買物件について利用状況の事実を証する登記事項証明書その他の資料を添えて売買物件の利用状況等を売払人に報告しなければならない。</w:t>
      </w:r>
    </w:p>
    <w:p w:rsidR="00F13637" w:rsidRPr="00F27424" w:rsidRDefault="00F13637" w:rsidP="00452A37">
      <w:pPr>
        <w:spacing w:line="260" w:lineRule="exact"/>
        <w:ind w:left="210" w:hangingChars="100" w:hanging="210"/>
        <w:rPr>
          <w:rFonts w:ascii="ＭＳ 明朝" w:hAnsi="ＭＳ 明朝"/>
          <w:szCs w:val="21"/>
        </w:rPr>
      </w:pPr>
      <w:r>
        <w:rPr>
          <w:rFonts w:ascii="ＭＳ 明朝" w:hAnsi="ＭＳ 明朝" w:hint="eastAsia"/>
          <w:szCs w:val="21"/>
        </w:rPr>
        <w:t>３　買受人は、正当な理由なく前２項に定める実地調査を拒み、妨げ若しくは忌避し又は報告若しくは資料の提出を怠ってはならない。</w:t>
      </w:r>
    </w:p>
    <w:p w:rsidR="00F73885" w:rsidRPr="00F27424" w:rsidRDefault="00AD5354" w:rsidP="00F27424">
      <w:pPr>
        <w:spacing w:line="260" w:lineRule="exact"/>
        <w:ind w:left="210" w:hangingChars="100" w:hanging="210"/>
        <w:rPr>
          <w:rFonts w:ascii="ＭＳ 明朝" w:hAnsi="ＭＳ 明朝"/>
          <w:szCs w:val="21"/>
        </w:rPr>
      </w:pPr>
      <w:r>
        <w:rPr>
          <w:rFonts w:ascii="ＭＳ 明朝" w:hAnsi="ＭＳ 明朝" w:hint="eastAsia"/>
          <w:szCs w:val="21"/>
        </w:rPr>
        <w:t>（</w:t>
      </w:r>
      <w:r w:rsidR="00F73885" w:rsidRPr="00F27424">
        <w:rPr>
          <w:rFonts w:ascii="ＭＳ 明朝" w:hAnsi="ＭＳ 明朝" w:hint="eastAsia"/>
          <w:szCs w:val="21"/>
        </w:rPr>
        <w:t>違約金</w:t>
      </w:r>
      <w:r>
        <w:rPr>
          <w:rFonts w:ascii="ＭＳ 明朝" w:hAnsi="ＭＳ 明朝" w:hint="eastAsia"/>
          <w:szCs w:val="21"/>
        </w:rPr>
        <w:t>）</w:t>
      </w:r>
    </w:p>
    <w:p w:rsidR="00F73885" w:rsidRDefault="00F73885" w:rsidP="00EB3F34">
      <w:pPr>
        <w:spacing w:line="260" w:lineRule="exact"/>
        <w:ind w:left="210" w:hangingChars="100" w:hanging="210"/>
        <w:rPr>
          <w:rFonts w:ascii="ＭＳ 明朝" w:hAnsi="ＭＳ 明朝"/>
          <w:szCs w:val="21"/>
        </w:rPr>
      </w:pPr>
      <w:r w:rsidRPr="00F27424">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２</w:t>
      </w:r>
      <w:r w:rsidRPr="00F27424">
        <w:rPr>
          <w:rFonts w:ascii="ＭＳ 明朝" w:hAnsi="ＭＳ 明朝" w:hint="eastAsia"/>
          <w:szCs w:val="21"/>
        </w:rPr>
        <w:t xml:space="preserve">条　</w:t>
      </w:r>
      <w:r w:rsidR="00F27424">
        <w:rPr>
          <w:rFonts w:ascii="ＭＳ 明朝" w:hAnsi="ＭＳ 明朝" w:hint="eastAsia"/>
          <w:szCs w:val="21"/>
        </w:rPr>
        <w:t>買受人</w:t>
      </w:r>
      <w:r w:rsidR="00DB1447" w:rsidRPr="00F27424">
        <w:rPr>
          <w:rFonts w:ascii="ＭＳ 明朝" w:hAnsi="ＭＳ 明朝" w:hint="eastAsia"/>
          <w:szCs w:val="21"/>
        </w:rPr>
        <w:t>は、</w:t>
      </w:r>
      <w:r w:rsidR="000F20C4">
        <w:rPr>
          <w:rFonts w:ascii="ＭＳ 明朝" w:hAnsi="ＭＳ 明朝" w:hint="eastAsia"/>
          <w:szCs w:val="21"/>
        </w:rPr>
        <w:t>第</w:t>
      </w:r>
      <w:r w:rsidR="00FD74E3">
        <w:rPr>
          <w:rFonts w:ascii="ＭＳ 明朝" w:hAnsi="ＭＳ 明朝" w:hint="eastAsia"/>
          <w:szCs w:val="21"/>
        </w:rPr>
        <w:t>１０</w:t>
      </w:r>
      <w:r w:rsidRPr="00F27424">
        <w:rPr>
          <w:rFonts w:ascii="ＭＳ 明朝" w:hAnsi="ＭＳ 明朝" w:hint="eastAsia"/>
          <w:szCs w:val="21"/>
        </w:rPr>
        <w:t>条の規定に違反した</w:t>
      </w:r>
      <w:r w:rsidR="00DB1447" w:rsidRPr="00F27424">
        <w:rPr>
          <w:rFonts w:ascii="ＭＳ 明朝" w:hAnsi="ＭＳ 明朝" w:hint="eastAsia"/>
          <w:szCs w:val="21"/>
        </w:rPr>
        <w:t>ときは</w:t>
      </w:r>
      <w:r w:rsidR="00D83FC0" w:rsidRPr="00F27424">
        <w:rPr>
          <w:rFonts w:ascii="ＭＳ 明朝" w:hAnsi="ＭＳ 明朝" w:hint="eastAsia"/>
          <w:szCs w:val="21"/>
        </w:rPr>
        <w:t>、</w:t>
      </w:r>
      <w:r w:rsidR="005E65BA">
        <w:rPr>
          <w:rFonts w:ascii="ＭＳ 明朝" w:hAnsi="ＭＳ 明朝" w:hint="eastAsia"/>
          <w:szCs w:val="21"/>
        </w:rPr>
        <w:t>金</w:t>
      </w:r>
      <w:r w:rsidR="007E5509">
        <w:rPr>
          <w:rFonts w:ascii="ＭＳ 明朝" w:hAnsi="ＭＳ 明朝" w:hint="eastAsia"/>
          <w:szCs w:val="21"/>
        </w:rPr>
        <w:t xml:space="preserve">　　</w:t>
      </w:r>
      <w:r w:rsidR="009A0316">
        <w:rPr>
          <w:rFonts w:ascii="ＭＳ 明朝" w:hAnsi="ＭＳ 明朝" w:hint="eastAsia"/>
          <w:szCs w:val="21"/>
        </w:rPr>
        <w:t>，</w:t>
      </w:r>
      <w:r w:rsidR="007E5509">
        <w:rPr>
          <w:rFonts w:ascii="ＭＳ 明朝" w:hAnsi="ＭＳ 明朝" w:hint="eastAsia"/>
          <w:szCs w:val="21"/>
        </w:rPr>
        <w:t xml:space="preserve">　　　</w:t>
      </w:r>
      <w:r w:rsidR="009A0316">
        <w:rPr>
          <w:rFonts w:ascii="ＭＳ 明朝" w:hAnsi="ＭＳ 明朝" w:hint="eastAsia"/>
          <w:szCs w:val="21"/>
        </w:rPr>
        <w:t>，</w:t>
      </w:r>
      <w:r w:rsidR="007E5509">
        <w:rPr>
          <w:rFonts w:ascii="ＭＳ 明朝" w:hAnsi="ＭＳ 明朝" w:hint="eastAsia"/>
          <w:szCs w:val="21"/>
        </w:rPr>
        <w:t xml:space="preserve">　　　</w:t>
      </w:r>
      <w:r w:rsidR="005E65BA">
        <w:rPr>
          <w:rFonts w:ascii="ＭＳ 明朝" w:hAnsi="ＭＳ 明朝" w:hint="eastAsia"/>
          <w:szCs w:val="21"/>
        </w:rPr>
        <w:t>円を</w:t>
      </w:r>
      <w:r w:rsidRPr="00F27424">
        <w:rPr>
          <w:rFonts w:ascii="ＭＳ 明朝" w:hAnsi="ＭＳ 明朝" w:hint="eastAsia"/>
          <w:szCs w:val="21"/>
        </w:rPr>
        <w:t>違約金として</w:t>
      </w:r>
      <w:r w:rsidR="00592B74">
        <w:rPr>
          <w:rFonts w:ascii="ＭＳ 明朝" w:hAnsi="ＭＳ 明朝" w:hint="eastAsia"/>
          <w:szCs w:val="21"/>
        </w:rPr>
        <w:t>売払人</w:t>
      </w:r>
      <w:r w:rsidR="00DB1447" w:rsidRPr="00F27424">
        <w:rPr>
          <w:rFonts w:ascii="ＭＳ 明朝" w:hAnsi="ＭＳ 明朝" w:hint="eastAsia"/>
          <w:szCs w:val="21"/>
        </w:rPr>
        <w:t>に支払わなければならない</w:t>
      </w:r>
      <w:r w:rsidRPr="00F27424">
        <w:rPr>
          <w:rFonts w:ascii="ＭＳ 明朝" w:hAnsi="ＭＳ 明朝" w:hint="eastAsia"/>
          <w:szCs w:val="21"/>
        </w:rPr>
        <w:t>。</w:t>
      </w:r>
    </w:p>
    <w:p w:rsidR="000F20C4" w:rsidRPr="00F27424" w:rsidRDefault="000F20C4" w:rsidP="005E65BA">
      <w:pPr>
        <w:spacing w:line="260" w:lineRule="exact"/>
        <w:ind w:left="420" w:hangingChars="200" w:hanging="420"/>
        <w:rPr>
          <w:rFonts w:ascii="ＭＳ 明朝" w:hAnsi="ＭＳ 明朝"/>
          <w:szCs w:val="21"/>
        </w:rPr>
      </w:pPr>
      <w:r>
        <w:rPr>
          <w:rFonts w:ascii="ＭＳ 明朝" w:hAnsi="ＭＳ 明朝" w:hint="eastAsia"/>
          <w:szCs w:val="21"/>
        </w:rPr>
        <w:t>２　前項の違約金は第</w:t>
      </w:r>
      <w:r w:rsidR="00D33E2E">
        <w:rPr>
          <w:rFonts w:ascii="ＭＳ 明朝" w:hAnsi="ＭＳ 明朝" w:hint="eastAsia"/>
          <w:szCs w:val="21"/>
        </w:rPr>
        <w:t>１</w:t>
      </w:r>
      <w:r w:rsidR="00FD74E3">
        <w:rPr>
          <w:rFonts w:ascii="ＭＳ 明朝" w:hAnsi="ＭＳ 明朝" w:hint="eastAsia"/>
          <w:szCs w:val="21"/>
        </w:rPr>
        <w:t>４</w:t>
      </w:r>
      <w:r>
        <w:rPr>
          <w:rFonts w:ascii="ＭＳ 明朝" w:hAnsi="ＭＳ 明朝" w:hint="eastAsia"/>
          <w:szCs w:val="21"/>
        </w:rPr>
        <w:t>条第</w:t>
      </w:r>
      <w:r w:rsidR="00D33E2E">
        <w:rPr>
          <w:rFonts w:ascii="ＭＳ 明朝" w:hAnsi="ＭＳ 明朝" w:hint="eastAsia"/>
          <w:szCs w:val="21"/>
        </w:rPr>
        <w:t>４</w:t>
      </w:r>
      <w:r>
        <w:rPr>
          <w:rFonts w:ascii="ＭＳ 明朝" w:hAnsi="ＭＳ 明朝" w:hint="eastAsia"/>
          <w:szCs w:val="21"/>
        </w:rPr>
        <w:t>項及び第</w:t>
      </w:r>
      <w:r w:rsidR="00D33E2E">
        <w:rPr>
          <w:rFonts w:ascii="ＭＳ 明朝" w:hAnsi="ＭＳ 明朝" w:hint="eastAsia"/>
          <w:szCs w:val="21"/>
        </w:rPr>
        <w:t>１</w:t>
      </w:r>
      <w:r w:rsidR="00FD74E3">
        <w:rPr>
          <w:rFonts w:ascii="ＭＳ 明朝" w:hAnsi="ＭＳ 明朝" w:hint="eastAsia"/>
          <w:szCs w:val="21"/>
        </w:rPr>
        <w:t>７</w:t>
      </w:r>
      <w:r>
        <w:rPr>
          <w:rFonts w:ascii="ＭＳ 明朝" w:hAnsi="ＭＳ 明朝" w:hint="eastAsia"/>
          <w:szCs w:val="21"/>
        </w:rPr>
        <w:t>条に定める損害賠償の予定又はその一部と解釈しない。</w:t>
      </w:r>
    </w:p>
    <w:p w:rsidR="005A7F5E" w:rsidRPr="002E4967" w:rsidRDefault="00AD5354" w:rsidP="00E921EA">
      <w:pPr>
        <w:spacing w:line="260" w:lineRule="exact"/>
        <w:rPr>
          <w:rFonts w:ascii="ＭＳ 明朝" w:hAnsi="ＭＳ 明朝"/>
          <w:szCs w:val="21"/>
        </w:rPr>
      </w:pPr>
      <w:r>
        <w:rPr>
          <w:rFonts w:ascii="ＭＳ 明朝" w:hAnsi="ＭＳ 明朝" w:hint="eastAsia"/>
          <w:szCs w:val="21"/>
        </w:rPr>
        <w:t>（</w:t>
      </w:r>
      <w:r w:rsidR="005A7F5E" w:rsidRPr="002E4967">
        <w:rPr>
          <w:rFonts w:ascii="ＭＳ 明朝" w:hAnsi="ＭＳ 明朝" w:hint="eastAsia"/>
          <w:szCs w:val="21"/>
        </w:rPr>
        <w:t>危険負担</w:t>
      </w:r>
      <w:r>
        <w:rPr>
          <w:rFonts w:ascii="ＭＳ 明朝" w:hAnsi="ＭＳ 明朝" w:hint="eastAsia"/>
          <w:szCs w:val="21"/>
        </w:rPr>
        <w:t>）</w:t>
      </w:r>
    </w:p>
    <w:p w:rsidR="005A7F5E" w:rsidRPr="002E4967" w:rsidRDefault="004A6824" w:rsidP="00E921EA">
      <w:pPr>
        <w:spacing w:line="260" w:lineRule="exact"/>
        <w:ind w:left="210" w:hangingChars="100" w:hanging="210"/>
        <w:rPr>
          <w:rFonts w:ascii="ＭＳ 明朝" w:hAnsi="ＭＳ 明朝"/>
          <w:szCs w:val="21"/>
        </w:rPr>
      </w:pPr>
      <w:r w:rsidRPr="002E4967">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３</w:t>
      </w:r>
      <w:r w:rsidR="005E65BA">
        <w:rPr>
          <w:rFonts w:ascii="ＭＳ 明朝" w:hAnsi="ＭＳ 明朝" w:hint="eastAsia"/>
          <w:szCs w:val="21"/>
        </w:rPr>
        <w:t xml:space="preserve">条　</w:t>
      </w:r>
      <w:r w:rsidR="0072568F">
        <w:rPr>
          <w:rFonts w:ascii="ＭＳ 明朝" w:hAnsi="ＭＳ 明朝" w:hint="eastAsia"/>
          <w:szCs w:val="21"/>
        </w:rPr>
        <w:t>買受人は、本</w:t>
      </w:r>
      <w:r w:rsidR="005A7F5E" w:rsidRPr="002E4967">
        <w:rPr>
          <w:rFonts w:ascii="ＭＳ 明朝" w:hAnsi="ＭＳ 明朝" w:hint="eastAsia"/>
          <w:szCs w:val="21"/>
        </w:rPr>
        <w:t>契約</w:t>
      </w:r>
      <w:r w:rsidR="0072568F">
        <w:rPr>
          <w:rFonts w:ascii="ＭＳ 明朝" w:hAnsi="ＭＳ 明朝" w:hint="eastAsia"/>
          <w:szCs w:val="21"/>
        </w:rPr>
        <w:t>締結の時から売買物件の引渡しの時まで</w:t>
      </w:r>
      <w:r w:rsidR="00592B74">
        <w:rPr>
          <w:rFonts w:ascii="ＭＳ 明朝" w:hAnsi="ＭＳ 明朝" w:hint="eastAsia"/>
          <w:szCs w:val="21"/>
        </w:rPr>
        <w:t>において</w:t>
      </w:r>
      <w:r w:rsidR="0072568F">
        <w:rPr>
          <w:rFonts w:ascii="ＭＳ 明朝" w:hAnsi="ＭＳ 明朝" w:hint="eastAsia"/>
          <w:szCs w:val="21"/>
        </w:rPr>
        <w:t>、</w:t>
      </w:r>
      <w:r w:rsidR="00592B74">
        <w:rPr>
          <w:rFonts w:ascii="ＭＳ 明朝" w:hAnsi="ＭＳ 明朝" w:hint="eastAsia"/>
          <w:szCs w:val="21"/>
        </w:rPr>
        <w:t>当該物件が</w:t>
      </w:r>
      <w:r w:rsidR="0072568F">
        <w:rPr>
          <w:rFonts w:ascii="ＭＳ 明朝" w:hAnsi="ＭＳ 明朝" w:hint="eastAsia"/>
          <w:szCs w:val="21"/>
        </w:rPr>
        <w:t>、</w:t>
      </w:r>
      <w:r w:rsidR="00592B74">
        <w:rPr>
          <w:rFonts w:ascii="ＭＳ 明朝" w:hAnsi="ＭＳ 明朝" w:hint="eastAsia"/>
          <w:szCs w:val="21"/>
        </w:rPr>
        <w:t>売払人</w:t>
      </w:r>
      <w:r w:rsidR="005A7F5E" w:rsidRPr="002E4967">
        <w:rPr>
          <w:rFonts w:ascii="ＭＳ 明朝" w:hAnsi="ＭＳ 明朝" w:hint="eastAsia"/>
          <w:szCs w:val="21"/>
        </w:rPr>
        <w:t>の責に帰す</w:t>
      </w:r>
      <w:r w:rsidR="0072568F">
        <w:rPr>
          <w:rFonts w:ascii="ＭＳ 明朝" w:hAnsi="ＭＳ 明朝" w:hint="eastAsia"/>
          <w:szCs w:val="21"/>
        </w:rPr>
        <w:t>ることのできない事由により滅失</w:t>
      </w:r>
      <w:r w:rsidR="00592B74">
        <w:rPr>
          <w:rFonts w:ascii="ＭＳ 明朝" w:hAnsi="ＭＳ 明朝" w:hint="eastAsia"/>
          <w:szCs w:val="21"/>
        </w:rPr>
        <w:t>又はき損した場合に</w:t>
      </w:r>
      <w:r w:rsidR="0072568F">
        <w:rPr>
          <w:rFonts w:ascii="ＭＳ 明朝" w:hAnsi="ＭＳ 明朝" w:hint="eastAsia"/>
          <w:szCs w:val="21"/>
        </w:rPr>
        <w:t>は</w:t>
      </w:r>
      <w:r w:rsidR="00592B74">
        <w:rPr>
          <w:rFonts w:ascii="ＭＳ 明朝" w:hAnsi="ＭＳ 明朝" w:hint="eastAsia"/>
          <w:szCs w:val="21"/>
        </w:rPr>
        <w:t>、</w:t>
      </w:r>
      <w:r w:rsidR="0072568F">
        <w:rPr>
          <w:rFonts w:ascii="ＭＳ 明朝" w:hAnsi="ＭＳ 明朝" w:hint="eastAsia"/>
          <w:szCs w:val="21"/>
        </w:rPr>
        <w:t>売払人に対して</w:t>
      </w:r>
      <w:r w:rsidR="005A7F5E" w:rsidRPr="002E4967">
        <w:rPr>
          <w:rFonts w:ascii="ＭＳ 明朝" w:hAnsi="ＭＳ 明朝" w:hint="eastAsia"/>
          <w:szCs w:val="21"/>
        </w:rPr>
        <w:t>売買代金の減額若しくは損害賠償の請求又は契約の解除をすることができないものとする。</w:t>
      </w:r>
    </w:p>
    <w:p w:rsidR="005A7F5E" w:rsidRPr="002E4967" w:rsidRDefault="00B77975" w:rsidP="00E921EA">
      <w:pPr>
        <w:spacing w:line="260" w:lineRule="exact"/>
        <w:ind w:right="-81"/>
        <w:rPr>
          <w:rFonts w:ascii="ＭＳ 明朝" w:hAnsi="ＭＳ 明朝"/>
          <w:szCs w:val="21"/>
        </w:rPr>
      </w:pPr>
      <w:r w:rsidRPr="002E4967">
        <w:rPr>
          <w:rFonts w:ascii="ＭＳ 明朝" w:hAnsi="ＭＳ 明朝" w:hint="eastAsia"/>
          <w:szCs w:val="21"/>
        </w:rPr>
        <w:t xml:space="preserve"> </w:t>
      </w:r>
      <w:r w:rsidR="00D83FC0" w:rsidRPr="002E4967">
        <w:rPr>
          <w:rFonts w:ascii="ＭＳ 明朝" w:hAnsi="ＭＳ 明朝" w:hint="eastAsia"/>
          <w:szCs w:val="21"/>
        </w:rPr>
        <w:t>(</w:t>
      </w:r>
      <w:r w:rsidR="005A7F5E" w:rsidRPr="002E4967">
        <w:rPr>
          <w:rFonts w:ascii="ＭＳ 明朝" w:hAnsi="ＭＳ 明朝" w:hint="eastAsia"/>
          <w:szCs w:val="21"/>
        </w:rPr>
        <w:t>契約の解除</w:t>
      </w:r>
      <w:r w:rsidR="00D83FC0" w:rsidRPr="002E4967">
        <w:rPr>
          <w:rFonts w:ascii="ＭＳ 明朝" w:hAnsi="ＭＳ 明朝" w:hint="eastAsia"/>
          <w:szCs w:val="21"/>
        </w:rPr>
        <w:t>)</w:t>
      </w:r>
    </w:p>
    <w:p w:rsidR="005A7F5E" w:rsidRPr="002E4967" w:rsidRDefault="005A7F5E" w:rsidP="00E921EA">
      <w:pPr>
        <w:spacing w:line="260" w:lineRule="exact"/>
        <w:ind w:left="210" w:right="-81" w:hangingChars="100" w:hanging="210"/>
        <w:rPr>
          <w:rFonts w:ascii="ＭＳ 明朝" w:hAnsi="ＭＳ 明朝"/>
          <w:szCs w:val="21"/>
        </w:rPr>
      </w:pPr>
      <w:r w:rsidRPr="002E4967">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４</w:t>
      </w:r>
      <w:r w:rsidRPr="002E4967">
        <w:rPr>
          <w:rFonts w:ascii="ＭＳ 明朝" w:hAnsi="ＭＳ 明朝" w:hint="eastAsia"/>
          <w:szCs w:val="21"/>
        </w:rPr>
        <w:t>条</w:t>
      </w:r>
      <w:r w:rsidRPr="002E4967">
        <w:rPr>
          <w:rFonts w:ascii="ＭＳ 明朝" w:hAnsi="ＭＳ 明朝"/>
          <w:szCs w:val="21"/>
        </w:rPr>
        <w:t xml:space="preserve">  </w:t>
      </w:r>
      <w:r w:rsidR="00452A37">
        <w:rPr>
          <w:rFonts w:ascii="ＭＳ 明朝" w:hAnsi="ＭＳ 明朝" w:hint="eastAsia"/>
          <w:szCs w:val="21"/>
        </w:rPr>
        <w:t>売払人は、買受人</w:t>
      </w:r>
      <w:r w:rsidRPr="002E4967">
        <w:rPr>
          <w:rFonts w:ascii="ＭＳ 明朝" w:hAnsi="ＭＳ 明朝" w:hint="eastAsia"/>
          <w:szCs w:val="21"/>
        </w:rPr>
        <w:t>が</w:t>
      </w:r>
      <w:r w:rsidR="00452A37">
        <w:rPr>
          <w:rFonts w:ascii="ＭＳ 明朝" w:hAnsi="ＭＳ 明朝" w:hint="eastAsia"/>
          <w:szCs w:val="21"/>
        </w:rPr>
        <w:t>本</w:t>
      </w:r>
      <w:r w:rsidRPr="002E4967">
        <w:rPr>
          <w:rFonts w:ascii="ＭＳ 明朝" w:hAnsi="ＭＳ 明朝" w:hint="eastAsia"/>
          <w:szCs w:val="21"/>
        </w:rPr>
        <w:t>契約に定める義務を履行しないときは、</w:t>
      </w:r>
      <w:r w:rsidR="006E01FB">
        <w:rPr>
          <w:rFonts w:ascii="ＭＳ 明朝" w:hAnsi="ＭＳ 明朝" w:hint="eastAsia"/>
          <w:szCs w:val="21"/>
        </w:rPr>
        <w:t>本</w:t>
      </w:r>
      <w:r w:rsidRPr="002E4967">
        <w:rPr>
          <w:rFonts w:ascii="ＭＳ 明朝" w:hAnsi="ＭＳ 明朝" w:hint="eastAsia"/>
          <w:szCs w:val="21"/>
        </w:rPr>
        <w:t>契約を解除することができる。</w:t>
      </w:r>
    </w:p>
    <w:p w:rsidR="006E01FB" w:rsidRDefault="00CA27A4" w:rsidP="00E921EA">
      <w:pPr>
        <w:spacing w:line="260" w:lineRule="exact"/>
        <w:ind w:left="210" w:right="-81" w:hangingChars="100" w:hanging="210"/>
        <w:rPr>
          <w:rFonts w:ascii="ＭＳ 明朝" w:hAnsi="ＭＳ 明朝"/>
          <w:szCs w:val="21"/>
        </w:rPr>
      </w:pPr>
      <w:r w:rsidRPr="002E4967">
        <w:rPr>
          <w:rFonts w:ascii="ＭＳ 明朝" w:hAnsi="ＭＳ 明朝" w:hint="eastAsia"/>
          <w:szCs w:val="21"/>
        </w:rPr>
        <w:t xml:space="preserve">２　</w:t>
      </w:r>
      <w:r w:rsidR="00452A37">
        <w:rPr>
          <w:rFonts w:ascii="ＭＳ 明朝" w:hAnsi="ＭＳ 明朝" w:hint="eastAsia"/>
          <w:szCs w:val="21"/>
        </w:rPr>
        <w:t>売払人</w:t>
      </w:r>
      <w:r w:rsidR="00DB1447" w:rsidRPr="002E4967">
        <w:rPr>
          <w:rFonts w:ascii="ＭＳ 明朝" w:hAnsi="ＭＳ 明朝" w:hint="eastAsia"/>
          <w:szCs w:val="21"/>
        </w:rPr>
        <w:t>は</w:t>
      </w:r>
      <w:r w:rsidR="000F20C4">
        <w:rPr>
          <w:rFonts w:ascii="ＭＳ 明朝" w:hAnsi="ＭＳ 明朝" w:hint="eastAsia"/>
          <w:szCs w:val="21"/>
        </w:rPr>
        <w:t>、</w:t>
      </w:r>
      <w:r w:rsidR="00452A37">
        <w:rPr>
          <w:rFonts w:ascii="ＭＳ 明朝" w:hAnsi="ＭＳ 明朝" w:hint="eastAsia"/>
          <w:szCs w:val="21"/>
        </w:rPr>
        <w:t>買受人</w:t>
      </w:r>
      <w:r w:rsidR="000F20C4">
        <w:rPr>
          <w:rFonts w:ascii="ＭＳ 明朝" w:hAnsi="ＭＳ 明朝" w:hint="eastAsia"/>
          <w:szCs w:val="21"/>
        </w:rPr>
        <w:t>が</w:t>
      </w:r>
      <w:r w:rsidR="006E01FB">
        <w:rPr>
          <w:rFonts w:ascii="ＭＳ 明朝" w:hAnsi="ＭＳ 明朝" w:hint="eastAsia"/>
          <w:szCs w:val="21"/>
        </w:rPr>
        <w:t>第１０条に定める義務に違反したとき、又は次の各号の一に該当していると認められるときは、前項の規定にかかわらず、何らの催告を要せず、本契約を解除することができる。</w:t>
      </w:r>
    </w:p>
    <w:p w:rsidR="006E01FB" w:rsidRPr="006E01FB" w:rsidRDefault="006E01FB" w:rsidP="006E01FB">
      <w:pPr>
        <w:spacing w:line="260" w:lineRule="exact"/>
        <w:ind w:leftChars="100" w:left="420" w:right="-81" w:hangingChars="100" w:hanging="210"/>
        <w:rPr>
          <w:rFonts w:ascii="ＭＳ 明朝" w:hAnsi="ＭＳ 明朝"/>
          <w:szCs w:val="21"/>
        </w:rPr>
      </w:pPr>
      <w:r w:rsidRPr="006E01FB">
        <w:rPr>
          <w:rFonts w:ascii="ＭＳ 明朝" w:hAnsi="ＭＳ 明朝" w:hint="eastAsia"/>
          <w:szCs w:val="21"/>
        </w:rPr>
        <w:t>（</w:t>
      </w:r>
      <w:r>
        <w:rPr>
          <w:rFonts w:ascii="ＭＳ 明朝" w:hAnsi="ＭＳ 明朝" w:hint="eastAsia"/>
          <w:szCs w:val="21"/>
        </w:rPr>
        <w:t>１</w:t>
      </w:r>
      <w:r w:rsidRPr="006E01FB">
        <w:rPr>
          <w:rFonts w:ascii="ＭＳ 明朝" w:hAnsi="ＭＳ 明朝" w:hint="eastAsia"/>
          <w:szCs w:val="21"/>
        </w:rPr>
        <w:t>）役員等（個人である場合はその者を、法人である場合は役員又は支店若しくは常時契約を締結する事務所の代表者をいう。以下同じ。）が、鶴岡市暴力団排除条例（平成２４年鶴岡市条例第６号。以下「暴力団排除条例」という。）第２条第３号に規定する暴力団員等（以下「暴力団員等」という。）であると</w:t>
      </w:r>
      <w:r>
        <w:rPr>
          <w:rFonts w:ascii="ＭＳ 明朝" w:hAnsi="ＭＳ 明朝" w:hint="eastAsia"/>
          <w:szCs w:val="21"/>
        </w:rPr>
        <w:t>き</w:t>
      </w:r>
    </w:p>
    <w:p w:rsidR="006E01FB" w:rsidRPr="006E01FB" w:rsidRDefault="006E01FB" w:rsidP="006E01FB">
      <w:pPr>
        <w:spacing w:line="260" w:lineRule="exact"/>
        <w:ind w:leftChars="100" w:left="420" w:right="-81" w:hangingChars="100" w:hanging="210"/>
        <w:rPr>
          <w:rFonts w:ascii="ＭＳ 明朝" w:hAnsi="ＭＳ 明朝"/>
          <w:szCs w:val="21"/>
        </w:rPr>
      </w:pPr>
      <w:r w:rsidRPr="006E01FB">
        <w:rPr>
          <w:rFonts w:ascii="ＭＳ 明朝" w:hAnsi="ＭＳ 明朝" w:hint="eastAsia"/>
          <w:szCs w:val="21"/>
        </w:rPr>
        <w:t>（</w:t>
      </w:r>
      <w:r>
        <w:rPr>
          <w:rFonts w:ascii="ＭＳ 明朝" w:hAnsi="ＭＳ 明朝" w:hint="eastAsia"/>
          <w:szCs w:val="21"/>
        </w:rPr>
        <w:t>２</w:t>
      </w:r>
      <w:r w:rsidRPr="006E01FB">
        <w:rPr>
          <w:rFonts w:ascii="ＭＳ 明朝" w:hAnsi="ＭＳ 明朝" w:hint="eastAsia"/>
          <w:szCs w:val="21"/>
        </w:rPr>
        <w:t>）暴力団（暴力団排除条例第２条第１号に規定する暴力団をいう。以下同じ。）又は暴力団員等が経営に実質的に関与していると</w:t>
      </w:r>
      <w:r>
        <w:rPr>
          <w:rFonts w:ascii="ＭＳ 明朝" w:hAnsi="ＭＳ 明朝" w:hint="eastAsia"/>
          <w:szCs w:val="21"/>
        </w:rPr>
        <w:t>き</w:t>
      </w:r>
    </w:p>
    <w:p w:rsidR="006E01FB" w:rsidRPr="006E01FB" w:rsidRDefault="006E01FB" w:rsidP="006E01FB">
      <w:pPr>
        <w:spacing w:line="260" w:lineRule="exact"/>
        <w:ind w:leftChars="100" w:left="420" w:right="-81" w:hangingChars="100" w:hanging="210"/>
        <w:rPr>
          <w:rFonts w:ascii="ＭＳ 明朝" w:hAnsi="ＭＳ 明朝"/>
          <w:szCs w:val="21"/>
        </w:rPr>
      </w:pPr>
      <w:r w:rsidRPr="006E01FB">
        <w:rPr>
          <w:rFonts w:ascii="ＭＳ 明朝" w:hAnsi="ＭＳ 明朝" w:hint="eastAsia"/>
          <w:szCs w:val="21"/>
        </w:rPr>
        <w:t>（</w:t>
      </w:r>
      <w:r>
        <w:rPr>
          <w:rFonts w:ascii="ＭＳ 明朝" w:hAnsi="ＭＳ 明朝" w:hint="eastAsia"/>
          <w:szCs w:val="21"/>
        </w:rPr>
        <w:t>３</w:t>
      </w:r>
      <w:r w:rsidRPr="006E01FB">
        <w:rPr>
          <w:rFonts w:ascii="ＭＳ 明朝" w:hAnsi="ＭＳ 明朝" w:hint="eastAsia"/>
          <w:szCs w:val="21"/>
        </w:rPr>
        <w:t>）役員等が自己、自社若しくは第三者の不正の利益を図る目的又は第三者に損害を加える目的をもって、暴力団又は暴力団員等を利用する等していると</w:t>
      </w:r>
      <w:r>
        <w:rPr>
          <w:rFonts w:ascii="ＭＳ 明朝" w:hAnsi="ＭＳ 明朝" w:hint="eastAsia"/>
          <w:szCs w:val="21"/>
        </w:rPr>
        <w:t>き</w:t>
      </w:r>
    </w:p>
    <w:p w:rsidR="006E01FB" w:rsidRPr="006E01FB" w:rsidRDefault="006E01FB" w:rsidP="006E01FB">
      <w:pPr>
        <w:spacing w:line="260" w:lineRule="exact"/>
        <w:ind w:leftChars="100" w:left="420" w:right="-81" w:hangingChars="100" w:hanging="210"/>
        <w:rPr>
          <w:rFonts w:ascii="ＭＳ 明朝" w:hAnsi="ＭＳ 明朝"/>
          <w:szCs w:val="21"/>
        </w:rPr>
      </w:pPr>
      <w:r>
        <w:rPr>
          <w:rFonts w:ascii="ＭＳ 明朝" w:hAnsi="ＭＳ 明朝" w:hint="eastAsia"/>
          <w:szCs w:val="21"/>
        </w:rPr>
        <w:t>（４</w:t>
      </w:r>
      <w:r w:rsidRPr="006E01FB">
        <w:rPr>
          <w:rFonts w:ascii="ＭＳ 明朝" w:hAnsi="ＭＳ 明朝" w:hint="eastAsia"/>
          <w:szCs w:val="21"/>
        </w:rPr>
        <w:t>）役員等が、暴力団又は暴力団員等に対して資金等を供給し、又は便宜を供与する等直接的あるいは積極的に暴力団の維持、運営に協力し、若しくは関与していると</w:t>
      </w:r>
      <w:r>
        <w:rPr>
          <w:rFonts w:ascii="ＭＳ 明朝" w:hAnsi="ＭＳ 明朝" w:hint="eastAsia"/>
          <w:szCs w:val="21"/>
        </w:rPr>
        <w:t>き</w:t>
      </w:r>
    </w:p>
    <w:p w:rsidR="00CA27A4" w:rsidRDefault="006E01FB" w:rsidP="006E01FB">
      <w:pPr>
        <w:spacing w:line="260" w:lineRule="exact"/>
        <w:ind w:leftChars="100" w:left="210" w:right="-81"/>
        <w:rPr>
          <w:rFonts w:ascii="ＭＳ 明朝" w:hAnsi="ＭＳ 明朝"/>
          <w:szCs w:val="21"/>
        </w:rPr>
      </w:pPr>
      <w:r>
        <w:rPr>
          <w:rFonts w:ascii="ＭＳ 明朝" w:hAnsi="ＭＳ 明朝" w:hint="eastAsia"/>
          <w:szCs w:val="21"/>
        </w:rPr>
        <w:t>（５</w:t>
      </w:r>
      <w:r w:rsidRPr="006E01FB">
        <w:rPr>
          <w:rFonts w:ascii="ＭＳ 明朝" w:hAnsi="ＭＳ 明朝" w:hint="eastAsia"/>
          <w:szCs w:val="21"/>
        </w:rPr>
        <w:t>）役員等が暴力団又は暴力団員等と社会的に非難されるべき関係を有していると</w:t>
      </w:r>
      <w:r>
        <w:rPr>
          <w:rFonts w:ascii="ＭＳ 明朝" w:hAnsi="ＭＳ 明朝" w:hint="eastAsia"/>
          <w:szCs w:val="21"/>
        </w:rPr>
        <w:t>き</w:t>
      </w:r>
    </w:p>
    <w:p w:rsidR="005A7F5E" w:rsidRPr="002E4967" w:rsidRDefault="00232B98" w:rsidP="00232B98">
      <w:pPr>
        <w:spacing w:line="260" w:lineRule="exact"/>
        <w:ind w:left="210" w:right="-81" w:hangingChars="100" w:hanging="210"/>
        <w:rPr>
          <w:rFonts w:ascii="ＭＳ 明朝" w:hAnsi="ＭＳ 明朝"/>
          <w:szCs w:val="21"/>
        </w:rPr>
      </w:pPr>
      <w:r>
        <w:rPr>
          <w:rFonts w:ascii="ＭＳ 明朝" w:hAnsi="ＭＳ 明朝" w:hint="eastAsia"/>
          <w:szCs w:val="21"/>
        </w:rPr>
        <w:t>３　売払人は、前項の規定により本契約を解除した場合は、これにより買受人に生じた損害について、何ら賠償ないし補償することは要しない。</w:t>
      </w:r>
    </w:p>
    <w:p w:rsidR="005A7F5E" w:rsidRDefault="00232B98" w:rsidP="00E921EA">
      <w:pPr>
        <w:spacing w:line="260" w:lineRule="exact"/>
        <w:ind w:left="210" w:right="-81" w:hangingChars="100" w:hanging="210"/>
        <w:rPr>
          <w:rFonts w:ascii="ＭＳ 明朝" w:hAnsi="ＭＳ 明朝"/>
          <w:szCs w:val="21"/>
        </w:rPr>
      </w:pPr>
      <w:r>
        <w:rPr>
          <w:rFonts w:ascii="ＭＳ 明朝" w:hAnsi="ＭＳ 明朝" w:hint="eastAsia"/>
          <w:szCs w:val="21"/>
        </w:rPr>
        <w:t xml:space="preserve">４　</w:t>
      </w:r>
      <w:r w:rsidR="00154DE6">
        <w:rPr>
          <w:rFonts w:ascii="ＭＳ 明朝" w:hAnsi="ＭＳ 明朝" w:hint="eastAsia"/>
          <w:szCs w:val="21"/>
        </w:rPr>
        <w:t>買受人は、</w:t>
      </w:r>
      <w:r>
        <w:rPr>
          <w:rFonts w:ascii="ＭＳ 明朝" w:hAnsi="ＭＳ 明朝" w:hint="eastAsia"/>
          <w:szCs w:val="21"/>
        </w:rPr>
        <w:t>売払人が第２項の規定により本契約を解除した場合において、売払人に損害が生じたときは、その損害を賠償するものとする</w:t>
      </w:r>
      <w:r w:rsidR="005A7F5E" w:rsidRPr="002E4967">
        <w:rPr>
          <w:rFonts w:ascii="ＭＳ 明朝" w:hAnsi="ＭＳ 明朝" w:hint="eastAsia"/>
          <w:szCs w:val="21"/>
        </w:rPr>
        <w:t>。</w:t>
      </w:r>
    </w:p>
    <w:p w:rsidR="00232B98" w:rsidRDefault="00232B98" w:rsidP="00E921EA">
      <w:pPr>
        <w:spacing w:line="260" w:lineRule="exact"/>
        <w:ind w:left="210" w:right="-81" w:hangingChars="100" w:hanging="210"/>
        <w:rPr>
          <w:rFonts w:ascii="ＭＳ 明朝" w:hAnsi="ＭＳ 明朝"/>
          <w:szCs w:val="21"/>
        </w:rPr>
      </w:pPr>
      <w:r>
        <w:rPr>
          <w:rFonts w:ascii="ＭＳ 明朝" w:hAnsi="ＭＳ 明朝" w:hint="eastAsia"/>
          <w:szCs w:val="21"/>
        </w:rPr>
        <w:t>(返還金等)</w:t>
      </w:r>
    </w:p>
    <w:p w:rsidR="00232B98" w:rsidRDefault="00232B98" w:rsidP="00E921EA">
      <w:pPr>
        <w:spacing w:line="260" w:lineRule="exact"/>
        <w:ind w:left="210" w:right="-81" w:hangingChars="100" w:hanging="210"/>
        <w:rPr>
          <w:rFonts w:ascii="ＭＳ 明朝" w:hAnsi="ＭＳ 明朝"/>
          <w:szCs w:val="21"/>
        </w:rPr>
      </w:pPr>
      <w:r>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５</w:t>
      </w:r>
      <w:r>
        <w:rPr>
          <w:rFonts w:ascii="ＭＳ 明朝" w:hAnsi="ＭＳ 明朝" w:hint="eastAsia"/>
          <w:szCs w:val="21"/>
        </w:rPr>
        <w:t xml:space="preserve">条　</w:t>
      </w:r>
      <w:r w:rsidR="0066567E">
        <w:rPr>
          <w:rFonts w:ascii="ＭＳ 明朝" w:hAnsi="ＭＳ 明朝" w:hint="eastAsia"/>
          <w:szCs w:val="21"/>
        </w:rPr>
        <w:t>売払人は、前条に定める解除権を行使したときは、買受人が支払った売買代金を返還する。ただし、当該返還金には利息を付さない。</w:t>
      </w:r>
    </w:p>
    <w:p w:rsidR="0066567E" w:rsidRDefault="0066567E" w:rsidP="00E921EA">
      <w:pPr>
        <w:spacing w:line="260" w:lineRule="exact"/>
        <w:ind w:left="210" w:right="-81" w:hangingChars="100" w:hanging="210"/>
        <w:rPr>
          <w:rFonts w:ascii="ＭＳ 明朝" w:hAnsi="ＭＳ 明朝"/>
          <w:szCs w:val="21"/>
        </w:rPr>
      </w:pPr>
      <w:r>
        <w:rPr>
          <w:rFonts w:ascii="ＭＳ 明朝" w:hAnsi="ＭＳ 明朝" w:hint="eastAsia"/>
          <w:szCs w:val="21"/>
        </w:rPr>
        <w:t>２　売払人は、解除権を行使したときは、買受人が負担した契約の費用は返還しない。</w:t>
      </w:r>
    </w:p>
    <w:p w:rsidR="0066567E" w:rsidRDefault="0066567E" w:rsidP="0066567E">
      <w:pPr>
        <w:spacing w:line="260" w:lineRule="exact"/>
        <w:ind w:left="210" w:right="-81" w:hangingChars="100" w:hanging="210"/>
        <w:rPr>
          <w:rFonts w:ascii="ＭＳ 明朝" w:hAnsi="ＭＳ 明朝"/>
          <w:szCs w:val="21"/>
        </w:rPr>
      </w:pPr>
      <w:r>
        <w:rPr>
          <w:rFonts w:ascii="ＭＳ 明朝" w:hAnsi="ＭＳ 明朝" w:hint="eastAsia"/>
          <w:szCs w:val="21"/>
        </w:rPr>
        <w:t>３　売払人は、解除権を行使したときは、買受人が支払った違約金及び売買物件に支出した必要費、有益費その他の一切の費用は償還しない。</w:t>
      </w:r>
    </w:p>
    <w:p w:rsidR="0066567E" w:rsidRDefault="0066567E" w:rsidP="0066567E">
      <w:pPr>
        <w:spacing w:line="260" w:lineRule="exact"/>
        <w:ind w:left="210" w:right="-81" w:hangingChars="100" w:hanging="210"/>
        <w:rPr>
          <w:rFonts w:ascii="ＭＳ 明朝" w:hAnsi="ＭＳ 明朝"/>
          <w:szCs w:val="21"/>
        </w:rPr>
      </w:pPr>
      <w:r>
        <w:rPr>
          <w:rFonts w:ascii="ＭＳ 明朝" w:hAnsi="ＭＳ 明朝" w:hint="eastAsia"/>
          <w:szCs w:val="21"/>
        </w:rPr>
        <w:t>(買受人の原状回復義務)</w:t>
      </w:r>
    </w:p>
    <w:p w:rsidR="0066567E" w:rsidRDefault="0066567E" w:rsidP="0066567E">
      <w:pPr>
        <w:spacing w:line="260" w:lineRule="exact"/>
        <w:ind w:left="210" w:right="-81" w:hangingChars="100" w:hanging="210"/>
        <w:rPr>
          <w:rFonts w:ascii="ＭＳ 明朝" w:hAnsi="ＭＳ 明朝"/>
          <w:szCs w:val="21"/>
        </w:rPr>
      </w:pPr>
      <w:r>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６</w:t>
      </w:r>
      <w:r>
        <w:rPr>
          <w:rFonts w:ascii="ＭＳ 明朝" w:hAnsi="ＭＳ 明朝" w:hint="eastAsia"/>
          <w:szCs w:val="21"/>
        </w:rPr>
        <w:t>条　買受人は、売払人が第</w:t>
      </w:r>
      <w:r w:rsidR="00D33E2E">
        <w:rPr>
          <w:rFonts w:ascii="ＭＳ 明朝" w:hAnsi="ＭＳ 明朝" w:hint="eastAsia"/>
          <w:szCs w:val="21"/>
        </w:rPr>
        <w:t>１</w:t>
      </w:r>
      <w:r w:rsidR="00FD74E3">
        <w:rPr>
          <w:rFonts w:ascii="ＭＳ 明朝" w:hAnsi="ＭＳ 明朝" w:hint="eastAsia"/>
          <w:szCs w:val="21"/>
        </w:rPr>
        <w:t>４</w:t>
      </w:r>
      <w:r>
        <w:rPr>
          <w:rFonts w:ascii="ＭＳ 明朝" w:hAnsi="ＭＳ 明朝" w:hint="eastAsia"/>
          <w:szCs w:val="21"/>
        </w:rPr>
        <w:t>条の規定により解除権を行使したときは、売払人の指定する期日までに売買物件を原状に回復して返還しなければならない。ただし、売払人が売買物件を原状に回復させることが適当でないと認めたときは、現状のまま返還することができる。</w:t>
      </w:r>
    </w:p>
    <w:p w:rsidR="0066567E" w:rsidRDefault="0066567E" w:rsidP="0066567E">
      <w:pPr>
        <w:spacing w:line="260" w:lineRule="exact"/>
        <w:ind w:left="210" w:right="-81" w:hangingChars="100" w:hanging="210"/>
        <w:rPr>
          <w:rFonts w:ascii="ＭＳ 明朝" w:hAnsi="ＭＳ 明朝"/>
          <w:szCs w:val="21"/>
        </w:rPr>
      </w:pPr>
      <w:r>
        <w:rPr>
          <w:rFonts w:ascii="ＭＳ 明朝" w:hAnsi="ＭＳ 明朝" w:hint="eastAsia"/>
          <w:szCs w:val="21"/>
        </w:rPr>
        <w:t>２　買受人は、前項ただし書きの場合において、売買物件が滅失又はき損しているときは、その損害賠償として契約解除時の時価により減損額に相当する金額を</w:t>
      </w:r>
      <w:r w:rsidR="00AC15D6">
        <w:rPr>
          <w:rFonts w:ascii="ＭＳ 明朝" w:hAnsi="ＭＳ 明朝" w:hint="eastAsia"/>
          <w:szCs w:val="21"/>
        </w:rPr>
        <w:t>売払</w:t>
      </w:r>
      <w:r w:rsidR="002758FF">
        <w:rPr>
          <w:rFonts w:ascii="ＭＳ 明朝" w:hAnsi="ＭＳ 明朝" w:hint="eastAsia"/>
          <w:szCs w:val="21"/>
        </w:rPr>
        <w:t>人に支払わなければならない。また、買受人の責に帰すべき事由により売払人に損害を与えている場合には、その損害に相当する金額を売払人に支払わなければならない。</w:t>
      </w:r>
    </w:p>
    <w:p w:rsidR="002758FF" w:rsidRDefault="002758FF" w:rsidP="0066567E">
      <w:pPr>
        <w:spacing w:line="260" w:lineRule="exact"/>
        <w:ind w:left="210" w:right="-81" w:hangingChars="100" w:hanging="210"/>
        <w:rPr>
          <w:rFonts w:ascii="ＭＳ 明朝" w:hAnsi="ＭＳ 明朝"/>
          <w:szCs w:val="21"/>
        </w:rPr>
      </w:pPr>
      <w:r>
        <w:rPr>
          <w:rFonts w:ascii="ＭＳ 明朝" w:hAnsi="ＭＳ 明朝" w:hint="eastAsia"/>
          <w:szCs w:val="21"/>
        </w:rPr>
        <w:t>３　買受人は、第</w:t>
      </w:r>
      <w:r w:rsidR="00D33E2E">
        <w:rPr>
          <w:rFonts w:ascii="ＭＳ 明朝" w:hAnsi="ＭＳ 明朝" w:hint="eastAsia"/>
          <w:szCs w:val="21"/>
        </w:rPr>
        <w:t>１</w:t>
      </w:r>
      <w:r>
        <w:rPr>
          <w:rFonts w:ascii="ＭＳ 明朝" w:hAnsi="ＭＳ 明朝" w:hint="eastAsia"/>
          <w:szCs w:val="21"/>
        </w:rPr>
        <w:t>項に定めるところにより売買物件を売払人に返還するときは、売払人の指定する期日までに当該物件の所有権移転登記の承諾書を売払人に提出しなければならない。</w:t>
      </w:r>
    </w:p>
    <w:p w:rsidR="002E6008" w:rsidRDefault="002E6008" w:rsidP="004D0AA1">
      <w:pPr>
        <w:spacing w:line="260" w:lineRule="exact"/>
        <w:ind w:right="-81"/>
        <w:rPr>
          <w:rFonts w:ascii="ＭＳ 明朝" w:hAnsi="ＭＳ 明朝"/>
          <w:szCs w:val="21"/>
        </w:rPr>
      </w:pPr>
    </w:p>
    <w:p w:rsidR="002758FF" w:rsidRDefault="002758FF" w:rsidP="0066567E">
      <w:pPr>
        <w:spacing w:line="260" w:lineRule="exact"/>
        <w:ind w:left="210" w:right="-81" w:hangingChars="100" w:hanging="210"/>
        <w:rPr>
          <w:rFonts w:ascii="ＭＳ 明朝" w:hAnsi="ＭＳ 明朝"/>
          <w:szCs w:val="21"/>
        </w:rPr>
      </w:pPr>
      <w:r>
        <w:rPr>
          <w:rFonts w:ascii="ＭＳ 明朝" w:hAnsi="ＭＳ 明朝" w:hint="eastAsia"/>
          <w:szCs w:val="21"/>
        </w:rPr>
        <w:t>(損害賠償)</w:t>
      </w:r>
    </w:p>
    <w:p w:rsidR="002758FF" w:rsidRPr="0066567E" w:rsidRDefault="002758FF" w:rsidP="0066567E">
      <w:pPr>
        <w:spacing w:line="260" w:lineRule="exact"/>
        <w:ind w:left="210" w:right="-81" w:hangingChars="100" w:hanging="210"/>
        <w:rPr>
          <w:rFonts w:ascii="ＭＳ 明朝" w:hAnsi="ＭＳ 明朝"/>
          <w:szCs w:val="21"/>
        </w:rPr>
      </w:pPr>
      <w:r>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７</w:t>
      </w:r>
      <w:r>
        <w:rPr>
          <w:rFonts w:ascii="ＭＳ 明朝" w:hAnsi="ＭＳ 明朝" w:hint="eastAsia"/>
          <w:szCs w:val="21"/>
        </w:rPr>
        <w:t>条　売払人は、買受人が本契約に定める義務を履行しないため損害を受けたときは、その損害の賠償を請求できる。</w:t>
      </w:r>
    </w:p>
    <w:p w:rsidR="005A7F5E" w:rsidRPr="002E4967" w:rsidRDefault="002758FF" w:rsidP="00E921EA">
      <w:pPr>
        <w:spacing w:line="260" w:lineRule="exact"/>
        <w:ind w:right="-81"/>
        <w:rPr>
          <w:rFonts w:ascii="ＭＳ 明朝" w:hAnsi="ＭＳ 明朝"/>
          <w:szCs w:val="21"/>
        </w:rPr>
      </w:pPr>
      <w:r>
        <w:rPr>
          <w:rFonts w:ascii="ＭＳ 明朝" w:hAnsi="ＭＳ 明朝" w:hint="eastAsia"/>
          <w:szCs w:val="21"/>
        </w:rPr>
        <w:lastRenderedPageBreak/>
        <w:t>(</w:t>
      </w:r>
      <w:r w:rsidR="00D33E2E">
        <w:rPr>
          <w:rFonts w:ascii="ＭＳ 明朝" w:hAnsi="ＭＳ 明朝" w:hint="eastAsia"/>
          <w:szCs w:val="21"/>
        </w:rPr>
        <w:t>契約の費用</w:t>
      </w:r>
      <w:r w:rsidR="005A7F5E" w:rsidRPr="002E4967">
        <w:rPr>
          <w:rFonts w:ascii="ＭＳ 明朝" w:hAnsi="ＭＳ 明朝"/>
          <w:szCs w:val="21"/>
        </w:rPr>
        <w:t>)</w:t>
      </w:r>
    </w:p>
    <w:p w:rsidR="005A7F5E" w:rsidRDefault="005A7F5E" w:rsidP="00E921EA">
      <w:pPr>
        <w:spacing w:line="260" w:lineRule="exact"/>
        <w:ind w:right="-81"/>
        <w:rPr>
          <w:rFonts w:ascii="ＭＳ 明朝" w:hAnsi="ＭＳ 明朝"/>
          <w:szCs w:val="21"/>
        </w:rPr>
      </w:pPr>
      <w:r w:rsidRPr="002E4967">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８</w:t>
      </w:r>
      <w:r w:rsidRPr="002E4967">
        <w:rPr>
          <w:rFonts w:ascii="ＭＳ 明朝" w:hAnsi="ＭＳ 明朝" w:hint="eastAsia"/>
          <w:szCs w:val="21"/>
        </w:rPr>
        <w:t>条</w:t>
      </w:r>
      <w:r w:rsidRPr="002E4967">
        <w:rPr>
          <w:rFonts w:ascii="ＭＳ 明朝" w:hAnsi="ＭＳ 明朝"/>
          <w:szCs w:val="21"/>
        </w:rPr>
        <w:t xml:space="preserve">  </w:t>
      </w:r>
      <w:r w:rsidR="002758FF">
        <w:rPr>
          <w:rFonts w:ascii="ＭＳ 明朝" w:hAnsi="ＭＳ 明朝" w:hint="eastAsia"/>
          <w:szCs w:val="21"/>
        </w:rPr>
        <w:t>本契約の締結及び履行等に関して必要な費用は、買受人の負担とする。</w:t>
      </w:r>
    </w:p>
    <w:p w:rsidR="005A7F5E" w:rsidRPr="002E4967" w:rsidRDefault="005A7F5E" w:rsidP="00E921EA">
      <w:pPr>
        <w:spacing w:line="260" w:lineRule="exact"/>
        <w:rPr>
          <w:rFonts w:ascii="ＭＳ 明朝" w:hAnsi="ＭＳ 明朝"/>
          <w:szCs w:val="21"/>
        </w:rPr>
      </w:pPr>
      <w:r w:rsidRPr="002E4967">
        <w:rPr>
          <w:rFonts w:ascii="ＭＳ 明朝" w:hAnsi="ＭＳ 明朝"/>
          <w:szCs w:val="21"/>
        </w:rPr>
        <w:t>(</w:t>
      </w:r>
      <w:r w:rsidR="002758FF">
        <w:rPr>
          <w:rFonts w:ascii="ＭＳ 明朝" w:hAnsi="ＭＳ 明朝" w:hint="eastAsia"/>
          <w:szCs w:val="21"/>
        </w:rPr>
        <w:t>信義誠実の義務・</w:t>
      </w:r>
      <w:r w:rsidRPr="002E4967">
        <w:rPr>
          <w:rFonts w:ascii="ＭＳ 明朝" w:hAnsi="ＭＳ 明朝" w:hint="eastAsia"/>
          <w:szCs w:val="21"/>
        </w:rPr>
        <w:t>疑義の決定</w:t>
      </w:r>
      <w:r w:rsidRPr="002E4967">
        <w:rPr>
          <w:rFonts w:ascii="ＭＳ 明朝" w:hAnsi="ＭＳ 明朝"/>
          <w:szCs w:val="21"/>
        </w:rPr>
        <w:t>)</w:t>
      </w:r>
    </w:p>
    <w:p w:rsidR="002758FF" w:rsidRDefault="005A7F5E" w:rsidP="00E921EA">
      <w:pPr>
        <w:spacing w:line="260" w:lineRule="exact"/>
        <w:ind w:left="210" w:hangingChars="100" w:hanging="210"/>
        <w:rPr>
          <w:rFonts w:ascii="ＭＳ 明朝" w:hAnsi="ＭＳ 明朝"/>
          <w:szCs w:val="21"/>
        </w:rPr>
      </w:pPr>
      <w:r w:rsidRPr="002E4967">
        <w:rPr>
          <w:rFonts w:ascii="ＭＳ 明朝" w:hAnsi="ＭＳ 明朝" w:hint="eastAsia"/>
          <w:szCs w:val="21"/>
        </w:rPr>
        <w:t>第</w:t>
      </w:r>
      <w:r w:rsidR="00D33E2E">
        <w:rPr>
          <w:rFonts w:ascii="ＭＳ 明朝" w:hAnsi="ＭＳ 明朝" w:hint="eastAsia"/>
          <w:szCs w:val="21"/>
        </w:rPr>
        <w:t>１</w:t>
      </w:r>
      <w:r w:rsidR="00FD74E3">
        <w:rPr>
          <w:rFonts w:ascii="ＭＳ 明朝" w:hAnsi="ＭＳ 明朝" w:hint="eastAsia"/>
          <w:szCs w:val="21"/>
        </w:rPr>
        <w:t>９</w:t>
      </w:r>
      <w:r w:rsidRPr="002E4967">
        <w:rPr>
          <w:rFonts w:ascii="ＭＳ 明朝" w:hAnsi="ＭＳ 明朝" w:hint="eastAsia"/>
          <w:szCs w:val="21"/>
        </w:rPr>
        <w:t>条</w:t>
      </w:r>
      <w:r w:rsidRPr="002E4967">
        <w:rPr>
          <w:rFonts w:ascii="ＭＳ 明朝" w:hAnsi="ＭＳ 明朝"/>
          <w:szCs w:val="21"/>
        </w:rPr>
        <w:t xml:space="preserve">  </w:t>
      </w:r>
      <w:r w:rsidR="002758FF">
        <w:rPr>
          <w:rFonts w:ascii="ＭＳ 明朝" w:hAnsi="ＭＳ 明朝" w:hint="eastAsia"/>
          <w:szCs w:val="21"/>
        </w:rPr>
        <w:t>売払人買受人両者は、信義を重んじ、誠実に本契約を履行しなければならない。</w:t>
      </w:r>
    </w:p>
    <w:p w:rsidR="005A7F5E" w:rsidRDefault="002758FF" w:rsidP="00E921EA">
      <w:pPr>
        <w:spacing w:line="260" w:lineRule="exact"/>
        <w:ind w:left="210" w:hangingChars="100" w:hanging="210"/>
        <w:rPr>
          <w:rFonts w:ascii="ＭＳ 明朝" w:hAnsi="ＭＳ 明朝"/>
          <w:szCs w:val="21"/>
        </w:rPr>
      </w:pPr>
      <w:r>
        <w:rPr>
          <w:rFonts w:ascii="ＭＳ 明朝" w:hAnsi="ＭＳ 明朝" w:hint="eastAsia"/>
          <w:szCs w:val="21"/>
        </w:rPr>
        <w:t>２　本</w:t>
      </w:r>
      <w:r w:rsidR="00856365">
        <w:rPr>
          <w:rFonts w:ascii="ＭＳ 明朝" w:hAnsi="ＭＳ 明朝" w:hint="eastAsia"/>
          <w:szCs w:val="21"/>
        </w:rPr>
        <w:t>契約に定めのない事項及び本</w:t>
      </w:r>
      <w:r w:rsidR="005A7F5E" w:rsidRPr="002E4967">
        <w:rPr>
          <w:rFonts w:ascii="ＭＳ 明朝" w:hAnsi="ＭＳ 明朝" w:hint="eastAsia"/>
          <w:szCs w:val="21"/>
        </w:rPr>
        <w:t>契約に関し</w:t>
      </w:r>
      <w:r w:rsidR="00856365">
        <w:rPr>
          <w:rFonts w:ascii="ＭＳ 明朝" w:hAnsi="ＭＳ 明朝" w:hint="eastAsia"/>
          <w:szCs w:val="21"/>
        </w:rPr>
        <w:t>て</w:t>
      </w:r>
      <w:r w:rsidR="005A7F5E" w:rsidRPr="002E4967">
        <w:rPr>
          <w:rFonts w:ascii="ＭＳ 明朝" w:hAnsi="ＭＳ 明朝" w:hint="eastAsia"/>
          <w:szCs w:val="21"/>
        </w:rPr>
        <w:t>疑義</w:t>
      </w:r>
      <w:r w:rsidR="00856365">
        <w:rPr>
          <w:rFonts w:ascii="ＭＳ 明朝" w:hAnsi="ＭＳ 明朝" w:hint="eastAsia"/>
          <w:szCs w:val="21"/>
        </w:rPr>
        <w:t>があるとき</w:t>
      </w:r>
      <w:r w:rsidR="005A7F5E" w:rsidRPr="002E4967">
        <w:rPr>
          <w:rFonts w:ascii="ＭＳ 明朝" w:hAnsi="ＭＳ 明朝" w:hint="eastAsia"/>
          <w:szCs w:val="21"/>
        </w:rPr>
        <w:t>は、必要に応じ</w:t>
      </w:r>
      <w:r w:rsidR="00856365">
        <w:rPr>
          <w:rFonts w:ascii="ＭＳ 明朝" w:hAnsi="ＭＳ 明朝" w:hint="eastAsia"/>
          <w:szCs w:val="21"/>
        </w:rPr>
        <w:t>売払人、買受人協議のうえ決定する</w:t>
      </w:r>
      <w:r w:rsidR="005A7F5E" w:rsidRPr="002E4967">
        <w:rPr>
          <w:rFonts w:ascii="ＭＳ 明朝" w:hAnsi="ＭＳ 明朝" w:hint="eastAsia"/>
          <w:szCs w:val="21"/>
        </w:rPr>
        <w:t>。</w:t>
      </w:r>
    </w:p>
    <w:p w:rsidR="002758FF" w:rsidRPr="00154DE6" w:rsidRDefault="002758FF" w:rsidP="002758FF">
      <w:pPr>
        <w:spacing w:line="260" w:lineRule="exact"/>
        <w:ind w:right="-81"/>
        <w:rPr>
          <w:rFonts w:ascii="ＭＳ 明朝" w:hAnsi="ＭＳ 明朝"/>
          <w:szCs w:val="21"/>
        </w:rPr>
      </w:pPr>
      <w:r w:rsidRPr="00154DE6">
        <w:rPr>
          <w:rFonts w:ascii="ＭＳ 明朝" w:hAnsi="ＭＳ 明朝" w:hint="eastAsia"/>
          <w:szCs w:val="21"/>
        </w:rPr>
        <w:t>(管轄裁判所)</w:t>
      </w:r>
    </w:p>
    <w:p w:rsidR="002758FF" w:rsidRPr="00154DE6" w:rsidRDefault="002758FF" w:rsidP="002758FF">
      <w:pPr>
        <w:spacing w:line="260" w:lineRule="exact"/>
        <w:ind w:left="210" w:hangingChars="100" w:hanging="210"/>
        <w:rPr>
          <w:rFonts w:ascii="ＭＳ 明朝" w:hAnsi="ＭＳ 明朝"/>
          <w:szCs w:val="21"/>
        </w:rPr>
      </w:pPr>
      <w:r w:rsidRPr="00154DE6">
        <w:rPr>
          <w:rFonts w:ascii="ＭＳ 明朝" w:hAnsi="ＭＳ 明朝" w:hint="eastAsia"/>
          <w:szCs w:val="21"/>
        </w:rPr>
        <w:t>第</w:t>
      </w:r>
      <w:r w:rsidR="00FD74E3">
        <w:rPr>
          <w:rFonts w:ascii="ＭＳ 明朝" w:hAnsi="ＭＳ 明朝" w:hint="eastAsia"/>
          <w:szCs w:val="21"/>
        </w:rPr>
        <w:t>２０</w:t>
      </w:r>
      <w:r w:rsidRPr="00154DE6">
        <w:rPr>
          <w:rFonts w:ascii="ＭＳ 明朝" w:hAnsi="ＭＳ 明朝" w:hint="eastAsia"/>
          <w:szCs w:val="21"/>
        </w:rPr>
        <w:t>条　この契約に関する訴えについては、</w:t>
      </w:r>
      <w:r w:rsidR="00FD74E3" w:rsidRPr="00FD74E3">
        <w:rPr>
          <w:rFonts w:ascii="ＭＳ 明朝" w:hAnsi="ＭＳ 明朝" w:hint="eastAsia"/>
          <w:szCs w:val="21"/>
        </w:rPr>
        <w:t>山形地方裁判所鶴岡支部</w:t>
      </w:r>
      <w:r w:rsidRPr="00154DE6">
        <w:rPr>
          <w:rFonts w:ascii="ＭＳ 明朝" w:hAnsi="ＭＳ 明朝" w:hint="eastAsia"/>
          <w:szCs w:val="21"/>
        </w:rPr>
        <w:t>をもって管轄裁判所とする。</w:t>
      </w:r>
    </w:p>
    <w:p w:rsidR="002758FF" w:rsidRDefault="002758FF" w:rsidP="00E921EA">
      <w:pPr>
        <w:spacing w:line="260" w:lineRule="exact"/>
        <w:ind w:left="210" w:hangingChars="100" w:hanging="210"/>
        <w:rPr>
          <w:rFonts w:ascii="ＭＳ 明朝" w:hAnsi="ＭＳ 明朝"/>
          <w:szCs w:val="21"/>
        </w:rPr>
      </w:pPr>
    </w:p>
    <w:p w:rsidR="00856365" w:rsidRDefault="00856365" w:rsidP="00856365">
      <w:pPr>
        <w:spacing w:line="260" w:lineRule="exact"/>
        <w:ind w:firstLineChars="100" w:firstLine="210"/>
        <w:rPr>
          <w:rFonts w:ascii="ＭＳ 明朝" w:hAnsi="ＭＳ 明朝"/>
          <w:szCs w:val="21"/>
        </w:rPr>
      </w:pPr>
      <w:r>
        <w:rPr>
          <w:rFonts w:ascii="ＭＳ 明朝" w:hAnsi="ＭＳ 明朝" w:hint="eastAsia"/>
          <w:szCs w:val="21"/>
        </w:rPr>
        <w:t>上記の</w:t>
      </w:r>
      <w:r w:rsidRPr="002E4967">
        <w:rPr>
          <w:rFonts w:ascii="ＭＳ 明朝" w:hAnsi="ＭＳ 明朝" w:hint="eastAsia"/>
          <w:szCs w:val="21"/>
        </w:rPr>
        <w:t>契約の締結を証するため、本契約書</w:t>
      </w:r>
      <w:r>
        <w:rPr>
          <w:rFonts w:ascii="ＭＳ 明朝" w:hAnsi="ＭＳ 明朝" w:hint="eastAsia"/>
          <w:szCs w:val="21"/>
        </w:rPr>
        <w:t>２</w:t>
      </w:r>
      <w:r w:rsidRPr="002E4967">
        <w:rPr>
          <w:rFonts w:ascii="ＭＳ 明朝" w:hAnsi="ＭＳ 明朝" w:hint="eastAsia"/>
          <w:szCs w:val="21"/>
        </w:rPr>
        <w:t>通を作成し、両者記名押印のうえ各自その</w:t>
      </w:r>
      <w:r w:rsidR="00D33E2E">
        <w:rPr>
          <w:rFonts w:ascii="ＭＳ 明朝" w:hAnsi="ＭＳ 明朝" w:hint="eastAsia"/>
          <w:szCs w:val="21"/>
        </w:rPr>
        <w:t>１</w:t>
      </w:r>
      <w:r w:rsidRPr="002E4967">
        <w:rPr>
          <w:rFonts w:ascii="ＭＳ 明朝" w:hAnsi="ＭＳ 明朝" w:hint="eastAsia"/>
          <w:szCs w:val="21"/>
        </w:rPr>
        <w:t>通を保有する。</w:t>
      </w:r>
    </w:p>
    <w:sectPr w:rsidR="00856365" w:rsidSect="001C2839">
      <w:pgSz w:w="11906" w:h="16838" w:code="9"/>
      <w:pgMar w:top="1134" w:right="92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8E" w:rsidRDefault="00C13B8E" w:rsidP="0088580E">
      <w:r>
        <w:separator/>
      </w:r>
    </w:p>
  </w:endnote>
  <w:endnote w:type="continuationSeparator" w:id="0">
    <w:p w:rsidR="00C13B8E" w:rsidRDefault="00C13B8E" w:rsidP="008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8E" w:rsidRDefault="00C13B8E" w:rsidP="0088580E">
      <w:r>
        <w:separator/>
      </w:r>
    </w:p>
  </w:footnote>
  <w:footnote w:type="continuationSeparator" w:id="0">
    <w:p w:rsidR="00C13B8E" w:rsidRDefault="00C13B8E" w:rsidP="0088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9CD"/>
    <w:multiLevelType w:val="singleLevel"/>
    <w:tmpl w:val="A1A85700"/>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E174DE3"/>
    <w:multiLevelType w:val="singleLevel"/>
    <w:tmpl w:val="7AB4C51C"/>
    <w:lvl w:ilvl="0">
      <w:start w:val="8"/>
      <w:numFmt w:val="decimalFullWidth"/>
      <w:lvlText w:val="第%1条"/>
      <w:lvlJc w:val="left"/>
      <w:pPr>
        <w:tabs>
          <w:tab w:val="num" w:pos="720"/>
        </w:tabs>
        <w:ind w:left="720" w:hanging="720"/>
      </w:pPr>
      <w:rPr>
        <w:rFonts w:hint="eastAsia"/>
      </w:rPr>
    </w:lvl>
  </w:abstractNum>
  <w:abstractNum w:abstractNumId="2" w15:restartNumberingAfterBreak="0">
    <w:nsid w:val="1ED62227"/>
    <w:multiLevelType w:val="singleLevel"/>
    <w:tmpl w:val="D840CA5A"/>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20383CEF"/>
    <w:multiLevelType w:val="singleLevel"/>
    <w:tmpl w:val="B172FAF6"/>
    <w:lvl w:ilvl="0">
      <w:start w:val="2"/>
      <w:numFmt w:val="decimal"/>
      <w:lvlText w:val="%1"/>
      <w:lvlJc w:val="left"/>
      <w:pPr>
        <w:tabs>
          <w:tab w:val="num" w:pos="615"/>
        </w:tabs>
        <w:ind w:left="615" w:hanging="615"/>
      </w:pPr>
      <w:rPr>
        <w:rFonts w:hint="eastAsia"/>
      </w:rPr>
    </w:lvl>
  </w:abstractNum>
  <w:abstractNum w:abstractNumId="4" w15:restartNumberingAfterBreak="0">
    <w:nsid w:val="24ED4025"/>
    <w:multiLevelType w:val="singleLevel"/>
    <w:tmpl w:val="0D0867DE"/>
    <w:lvl w:ilvl="0">
      <w:start w:val="1"/>
      <w:numFmt w:val="decimal"/>
      <w:lvlText w:val="第%1条"/>
      <w:lvlJc w:val="left"/>
      <w:pPr>
        <w:tabs>
          <w:tab w:val="num" w:pos="870"/>
        </w:tabs>
        <w:ind w:left="870" w:hanging="870"/>
      </w:pPr>
      <w:rPr>
        <w:rFonts w:hint="eastAsia"/>
      </w:rPr>
    </w:lvl>
  </w:abstractNum>
  <w:abstractNum w:abstractNumId="5" w15:restartNumberingAfterBreak="0">
    <w:nsid w:val="28EE6B0B"/>
    <w:multiLevelType w:val="singleLevel"/>
    <w:tmpl w:val="85800DF8"/>
    <w:lvl w:ilvl="0">
      <w:start w:val="8"/>
      <w:numFmt w:val="decimalFullWidth"/>
      <w:lvlText w:val="第%1条"/>
      <w:lvlJc w:val="left"/>
      <w:pPr>
        <w:tabs>
          <w:tab w:val="num" w:pos="720"/>
        </w:tabs>
        <w:ind w:left="720" w:hanging="720"/>
      </w:pPr>
      <w:rPr>
        <w:rFonts w:hint="eastAsia"/>
      </w:rPr>
    </w:lvl>
  </w:abstractNum>
  <w:abstractNum w:abstractNumId="6" w15:restartNumberingAfterBreak="0">
    <w:nsid w:val="3CD4630A"/>
    <w:multiLevelType w:val="hybridMultilevel"/>
    <w:tmpl w:val="216ED486"/>
    <w:lvl w:ilvl="0" w:tplc="817AAC3C">
      <w:start w:val="5"/>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6A731748"/>
    <w:multiLevelType w:val="hybridMultilevel"/>
    <w:tmpl w:val="16D2D39C"/>
    <w:lvl w:ilvl="0" w:tplc="9CAE498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A74D87"/>
    <w:multiLevelType w:val="singleLevel"/>
    <w:tmpl w:val="D87836FE"/>
    <w:lvl w:ilvl="0">
      <w:start w:val="7"/>
      <w:numFmt w:val="decimalFullWidth"/>
      <w:lvlText w:val="第%1条"/>
      <w:lvlJc w:val="left"/>
      <w:pPr>
        <w:tabs>
          <w:tab w:val="num" w:pos="720"/>
        </w:tabs>
        <w:ind w:left="720" w:hanging="720"/>
      </w:pPr>
      <w:rPr>
        <w:rFonts w:hint="eastAsia"/>
      </w:rPr>
    </w:lvl>
  </w:abstractNum>
  <w:abstractNum w:abstractNumId="9" w15:restartNumberingAfterBreak="0">
    <w:nsid w:val="7D7E0D37"/>
    <w:multiLevelType w:val="singleLevel"/>
    <w:tmpl w:val="3986183E"/>
    <w:lvl w:ilvl="0">
      <w:start w:val="7"/>
      <w:numFmt w:val="decimalFullWidth"/>
      <w:lvlText w:val="第%1条"/>
      <w:lvlJc w:val="left"/>
      <w:pPr>
        <w:tabs>
          <w:tab w:val="num" w:pos="840"/>
        </w:tabs>
        <w:ind w:left="840" w:hanging="840"/>
      </w:pPr>
      <w:rPr>
        <w:rFonts w:hint="eastAsia"/>
      </w:rPr>
    </w:lvl>
  </w:abstractNum>
  <w:num w:numId="1">
    <w:abstractNumId w:val="4"/>
  </w:num>
  <w:num w:numId="2">
    <w:abstractNumId w:val="0"/>
  </w:num>
  <w:num w:numId="3">
    <w:abstractNumId w:val="9"/>
  </w:num>
  <w:num w:numId="4">
    <w:abstractNumId w:val="1"/>
  </w:num>
  <w:num w:numId="5">
    <w:abstractNumId w:val="2"/>
  </w:num>
  <w:num w:numId="6">
    <w:abstractNumId w:val="5"/>
  </w:num>
  <w:num w:numId="7">
    <w:abstractNumId w:val="8"/>
  </w:num>
  <w:num w:numId="8">
    <w:abstractNumId w:val="3"/>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C8"/>
    <w:rsid w:val="00036718"/>
    <w:rsid w:val="00041E14"/>
    <w:rsid w:val="0005475D"/>
    <w:rsid w:val="00070772"/>
    <w:rsid w:val="00082D6C"/>
    <w:rsid w:val="000F20C4"/>
    <w:rsid w:val="001069E7"/>
    <w:rsid w:val="00107629"/>
    <w:rsid w:val="001162C0"/>
    <w:rsid w:val="00154DE6"/>
    <w:rsid w:val="00160283"/>
    <w:rsid w:val="00165C49"/>
    <w:rsid w:val="00177536"/>
    <w:rsid w:val="00183139"/>
    <w:rsid w:val="00195AA6"/>
    <w:rsid w:val="001A0A04"/>
    <w:rsid w:val="001A4D89"/>
    <w:rsid w:val="001B1FF0"/>
    <w:rsid w:val="001B231F"/>
    <w:rsid w:val="001C05F6"/>
    <w:rsid w:val="001C1AEA"/>
    <w:rsid w:val="001C2839"/>
    <w:rsid w:val="001D2C23"/>
    <w:rsid w:val="001D7122"/>
    <w:rsid w:val="001E12B6"/>
    <w:rsid w:val="00207BED"/>
    <w:rsid w:val="00226092"/>
    <w:rsid w:val="00232B98"/>
    <w:rsid w:val="00233777"/>
    <w:rsid w:val="00234755"/>
    <w:rsid w:val="00245547"/>
    <w:rsid w:val="00271443"/>
    <w:rsid w:val="002758FF"/>
    <w:rsid w:val="00280644"/>
    <w:rsid w:val="00283314"/>
    <w:rsid w:val="00283D00"/>
    <w:rsid w:val="0029186A"/>
    <w:rsid w:val="00294491"/>
    <w:rsid w:val="002E4967"/>
    <w:rsid w:val="002E6008"/>
    <w:rsid w:val="002E64F2"/>
    <w:rsid w:val="002F3232"/>
    <w:rsid w:val="00314B36"/>
    <w:rsid w:val="0034509C"/>
    <w:rsid w:val="003D7480"/>
    <w:rsid w:val="003D76C8"/>
    <w:rsid w:val="003D7FBF"/>
    <w:rsid w:val="004006E0"/>
    <w:rsid w:val="00402E3D"/>
    <w:rsid w:val="004038BD"/>
    <w:rsid w:val="004114CB"/>
    <w:rsid w:val="0041152C"/>
    <w:rsid w:val="004332E7"/>
    <w:rsid w:val="004419E2"/>
    <w:rsid w:val="004527E3"/>
    <w:rsid w:val="00452976"/>
    <w:rsid w:val="00452A37"/>
    <w:rsid w:val="004531ED"/>
    <w:rsid w:val="00461C20"/>
    <w:rsid w:val="00464601"/>
    <w:rsid w:val="00477449"/>
    <w:rsid w:val="00484E73"/>
    <w:rsid w:val="004A6824"/>
    <w:rsid w:val="004C7F13"/>
    <w:rsid w:val="004D0AA1"/>
    <w:rsid w:val="004E1ACF"/>
    <w:rsid w:val="004F7A60"/>
    <w:rsid w:val="00503710"/>
    <w:rsid w:val="00513BCB"/>
    <w:rsid w:val="00532D9E"/>
    <w:rsid w:val="00533EA0"/>
    <w:rsid w:val="0055102D"/>
    <w:rsid w:val="005510BD"/>
    <w:rsid w:val="0058557B"/>
    <w:rsid w:val="0059121A"/>
    <w:rsid w:val="00592B74"/>
    <w:rsid w:val="005A7F5E"/>
    <w:rsid w:val="005B64CA"/>
    <w:rsid w:val="005C46D1"/>
    <w:rsid w:val="005D674F"/>
    <w:rsid w:val="005D67A1"/>
    <w:rsid w:val="005E65BA"/>
    <w:rsid w:val="00612903"/>
    <w:rsid w:val="00622A3D"/>
    <w:rsid w:val="006279F1"/>
    <w:rsid w:val="00632E1E"/>
    <w:rsid w:val="0063319D"/>
    <w:rsid w:val="0064122C"/>
    <w:rsid w:val="006426FF"/>
    <w:rsid w:val="00642967"/>
    <w:rsid w:val="0066567E"/>
    <w:rsid w:val="006761C6"/>
    <w:rsid w:val="00677313"/>
    <w:rsid w:val="00686AE9"/>
    <w:rsid w:val="0068738A"/>
    <w:rsid w:val="006925B2"/>
    <w:rsid w:val="006B0F8D"/>
    <w:rsid w:val="006C4222"/>
    <w:rsid w:val="006D4C50"/>
    <w:rsid w:val="006E01FB"/>
    <w:rsid w:val="006E4084"/>
    <w:rsid w:val="006E46E9"/>
    <w:rsid w:val="006F1958"/>
    <w:rsid w:val="006F787A"/>
    <w:rsid w:val="00702885"/>
    <w:rsid w:val="00705DA5"/>
    <w:rsid w:val="0072568F"/>
    <w:rsid w:val="00732B22"/>
    <w:rsid w:val="007360AC"/>
    <w:rsid w:val="007507A9"/>
    <w:rsid w:val="0076430A"/>
    <w:rsid w:val="00795DB0"/>
    <w:rsid w:val="007A710F"/>
    <w:rsid w:val="007C6071"/>
    <w:rsid w:val="007E5509"/>
    <w:rsid w:val="008059EA"/>
    <w:rsid w:val="00807425"/>
    <w:rsid w:val="00811233"/>
    <w:rsid w:val="00816B3D"/>
    <w:rsid w:val="00820F26"/>
    <w:rsid w:val="0082463D"/>
    <w:rsid w:val="00834B4E"/>
    <w:rsid w:val="0084113E"/>
    <w:rsid w:val="00856365"/>
    <w:rsid w:val="0088580E"/>
    <w:rsid w:val="0089444C"/>
    <w:rsid w:val="008A2E47"/>
    <w:rsid w:val="008A488E"/>
    <w:rsid w:val="008B2918"/>
    <w:rsid w:val="008B54D6"/>
    <w:rsid w:val="008B6C3D"/>
    <w:rsid w:val="008C046E"/>
    <w:rsid w:val="008C136D"/>
    <w:rsid w:val="008C4C9A"/>
    <w:rsid w:val="008D272C"/>
    <w:rsid w:val="008D452F"/>
    <w:rsid w:val="00902EFC"/>
    <w:rsid w:val="00910813"/>
    <w:rsid w:val="00931584"/>
    <w:rsid w:val="00937988"/>
    <w:rsid w:val="00966A91"/>
    <w:rsid w:val="00977779"/>
    <w:rsid w:val="00985E61"/>
    <w:rsid w:val="00997969"/>
    <w:rsid w:val="009A0316"/>
    <w:rsid w:val="009B7EA6"/>
    <w:rsid w:val="009E3C82"/>
    <w:rsid w:val="009E4787"/>
    <w:rsid w:val="009F05DF"/>
    <w:rsid w:val="009F234D"/>
    <w:rsid w:val="009F2CC4"/>
    <w:rsid w:val="00A43DFB"/>
    <w:rsid w:val="00AB11C8"/>
    <w:rsid w:val="00AB4B8E"/>
    <w:rsid w:val="00AB603D"/>
    <w:rsid w:val="00AC15D6"/>
    <w:rsid w:val="00AD5354"/>
    <w:rsid w:val="00AE40F9"/>
    <w:rsid w:val="00AF12BA"/>
    <w:rsid w:val="00B11377"/>
    <w:rsid w:val="00B20006"/>
    <w:rsid w:val="00B22F35"/>
    <w:rsid w:val="00B3328C"/>
    <w:rsid w:val="00B37D5B"/>
    <w:rsid w:val="00B561D6"/>
    <w:rsid w:val="00B77975"/>
    <w:rsid w:val="00BB57D3"/>
    <w:rsid w:val="00BC742D"/>
    <w:rsid w:val="00BD1607"/>
    <w:rsid w:val="00C06806"/>
    <w:rsid w:val="00C13B8E"/>
    <w:rsid w:val="00C15B65"/>
    <w:rsid w:val="00C40A37"/>
    <w:rsid w:val="00C4620E"/>
    <w:rsid w:val="00C47821"/>
    <w:rsid w:val="00C83485"/>
    <w:rsid w:val="00CA27A4"/>
    <w:rsid w:val="00CA785D"/>
    <w:rsid w:val="00CB2AAF"/>
    <w:rsid w:val="00CB6575"/>
    <w:rsid w:val="00CC4FBA"/>
    <w:rsid w:val="00CD5EC6"/>
    <w:rsid w:val="00D02674"/>
    <w:rsid w:val="00D04936"/>
    <w:rsid w:val="00D05615"/>
    <w:rsid w:val="00D33E2E"/>
    <w:rsid w:val="00D452C7"/>
    <w:rsid w:val="00D50B54"/>
    <w:rsid w:val="00D65842"/>
    <w:rsid w:val="00D82735"/>
    <w:rsid w:val="00D83FC0"/>
    <w:rsid w:val="00D848CC"/>
    <w:rsid w:val="00D959FA"/>
    <w:rsid w:val="00D97D5C"/>
    <w:rsid w:val="00DB1447"/>
    <w:rsid w:val="00DB1C43"/>
    <w:rsid w:val="00DB5804"/>
    <w:rsid w:val="00DC550B"/>
    <w:rsid w:val="00E34620"/>
    <w:rsid w:val="00E43D53"/>
    <w:rsid w:val="00E52A01"/>
    <w:rsid w:val="00E546E2"/>
    <w:rsid w:val="00E6582E"/>
    <w:rsid w:val="00E70231"/>
    <w:rsid w:val="00E9131C"/>
    <w:rsid w:val="00E921EA"/>
    <w:rsid w:val="00EB3F34"/>
    <w:rsid w:val="00EF6854"/>
    <w:rsid w:val="00EF7356"/>
    <w:rsid w:val="00F1243A"/>
    <w:rsid w:val="00F13637"/>
    <w:rsid w:val="00F27424"/>
    <w:rsid w:val="00F408B5"/>
    <w:rsid w:val="00F43E21"/>
    <w:rsid w:val="00F44FFD"/>
    <w:rsid w:val="00F4778B"/>
    <w:rsid w:val="00F6283C"/>
    <w:rsid w:val="00F72BCD"/>
    <w:rsid w:val="00F73885"/>
    <w:rsid w:val="00F80AB4"/>
    <w:rsid w:val="00F9270A"/>
    <w:rsid w:val="00F972FD"/>
    <w:rsid w:val="00FA3419"/>
    <w:rsid w:val="00FC1696"/>
    <w:rsid w:val="00FD74E3"/>
    <w:rsid w:val="00FE0824"/>
    <w:rsid w:val="00FF0440"/>
    <w:rsid w:val="00FF2B95"/>
    <w:rsid w:val="00FF4645"/>
    <w:rsid w:val="00FF665F"/>
    <w:rsid w:val="00FF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f9"/>
    </o:shapedefaults>
    <o:shapelayout v:ext="edit">
      <o:idmap v:ext="edit" data="1"/>
    </o:shapelayout>
  </w:shapeDefaults>
  <w:decimalSymbol w:val="."/>
  <w:listSeparator w:val=","/>
  <w14:docId w14:val="193AC92C"/>
  <w15:docId w15:val="{DE1B4370-63EE-4355-B31A-D1AB47D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C20"/>
    <w:rPr>
      <w:rFonts w:ascii="Arial" w:eastAsia="ＭＳ ゴシック" w:hAnsi="Arial"/>
      <w:sz w:val="18"/>
      <w:szCs w:val="18"/>
    </w:rPr>
  </w:style>
  <w:style w:type="paragraph" w:styleId="a4">
    <w:name w:val="header"/>
    <w:basedOn w:val="a"/>
    <w:link w:val="a5"/>
    <w:rsid w:val="0088580E"/>
    <w:pPr>
      <w:tabs>
        <w:tab w:val="center" w:pos="4252"/>
        <w:tab w:val="right" w:pos="8504"/>
      </w:tabs>
      <w:snapToGrid w:val="0"/>
    </w:pPr>
  </w:style>
  <w:style w:type="character" w:customStyle="1" w:styleId="a5">
    <w:name w:val="ヘッダー (文字)"/>
    <w:link w:val="a4"/>
    <w:rsid w:val="0088580E"/>
    <w:rPr>
      <w:kern w:val="2"/>
      <w:sz w:val="21"/>
    </w:rPr>
  </w:style>
  <w:style w:type="paragraph" w:styleId="a6">
    <w:name w:val="footer"/>
    <w:basedOn w:val="a"/>
    <w:link w:val="a7"/>
    <w:rsid w:val="0088580E"/>
    <w:pPr>
      <w:tabs>
        <w:tab w:val="center" w:pos="4252"/>
        <w:tab w:val="right" w:pos="8504"/>
      </w:tabs>
      <w:snapToGrid w:val="0"/>
    </w:pPr>
  </w:style>
  <w:style w:type="character" w:customStyle="1" w:styleId="a7">
    <w:name w:val="フッター (文字)"/>
    <w:link w:val="a6"/>
    <w:rsid w:val="008858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406D-A542-4927-9260-1E098C7A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3907</Words>
  <Characters>706</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  入</vt:lpstr>
      <vt:lpstr> 収  入</vt:lpstr>
    </vt:vector>
  </TitlesOfParts>
  <Company>鶴岡市</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  入</dc:title>
  <dc:creator>鶴岡市</dc:creator>
  <cp:lastModifiedBy>Windows ユーザー</cp:lastModifiedBy>
  <cp:revision>3</cp:revision>
  <cp:lastPrinted>2017-06-01T07:53:00Z</cp:lastPrinted>
  <dcterms:created xsi:type="dcterms:W3CDTF">2021-06-07T09:18:00Z</dcterms:created>
  <dcterms:modified xsi:type="dcterms:W3CDTF">2021-06-07T09:25:00Z</dcterms:modified>
</cp:coreProperties>
</file>