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86" w:rsidRDefault="003F2B86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様式第4(第6条関係)</w:t>
      </w:r>
    </w:p>
    <w:p w:rsidR="003F2B86" w:rsidRDefault="003F2B86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振動の防止の方法変更届出書</w:t>
      </w:r>
    </w:p>
    <w:p w:rsidR="003F2B86" w:rsidRDefault="003F2B86">
      <w:pPr>
        <w:wordWrap w:val="0"/>
        <w:overflowPunct w:val="0"/>
        <w:autoSpaceDE w:val="0"/>
        <w:autoSpaceDN w:val="0"/>
        <w:spacing w:before="360" w:line="360" w:lineRule="exact"/>
        <w:ind w:right="-1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3F2B86" w:rsidRDefault="003F2B8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 w:line="360" w:lineRule="exact"/>
        <w:textAlignment w:val="center"/>
        <w:rPr>
          <w:rFonts w:hint="eastAsia"/>
        </w:rPr>
      </w:pPr>
      <w:r>
        <w:rPr>
          <w:rFonts w:hint="eastAsia"/>
        </w:rPr>
        <w:t>鶴岡市長　　　　　　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187"/>
      </w:tblGrid>
      <w:tr w:rsidR="005E7736" w:rsidTr="005E7736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5E7736" w:rsidRDefault="005E773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 w:rsidR="005E7736" w:rsidRDefault="005E7736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届出者</w:t>
            </w:r>
          </w:p>
        </w:tc>
        <w:tc>
          <w:tcPr>
            <w:tcW w:w="5187" w:type="dxa"/>
            <w:vAlign w:val="center"/>
          </w:tcPr>
          <w:p w:rsidR="005E7736" w:rsidRDefault="005E773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5E7736" w:rsidRDefault="005E773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5E7736" w:rsidRDefault="005E773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5E7736" w:rsidRDefault="005E773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E7736" w:rsidRDefault="005E773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5E7736" w:rsidRDefault="005E773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3F2B86" w:rsidRDefault="003F2B86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振動規制法第8条第1項の規定により、振動の防止の方法の変更について、次のとおり届け出ます。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1795"/>
        <w:gridCol w:w="1680"/>
        <w:gridCol w:w="1470"/>
        <w:gridCol w:w="2205"/>
      </w:tblGrid>
      <w:tr w:rsidR="003F2B86" w:rsidTr="005E7736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195" w:type="dxa"/>
            <w:vAlign w:val="center"/>
          </w:tcPr>
          <w:p w:rsidR="003F2B86" w:rsidRDefault="003F2B86" w:rsidP="005E7736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3F2B86" w:rsidRDefault="003F2B86" w:rsidP="005E7736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75" w:type="dxa"/>
            <w:gridSpan w:val="2"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F2B86" w:rsidRDefault="003F2B86" w:rsidP="005E7736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205" w:type="dxa"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2B86" w:rsidTr="005E7736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2195" w:type="dxa"/>
            <w:vAlign w:val="center"/>
          </w:tcPr>
          <w:p w:rsidR="005E7736" w:rsidRDefault="003F2B86" w:rsidP="005E7736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</w:t>
            </w:r>
          </w:p>
          <w:p w:rsidR="003F2B86" w:rsidRDefault="003F2B86" w:rsidP="005E7736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475" w:type="dxa"/>
            <w:gridSpan w:val="2"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3F2B86" w:rsidRDefault="003F2B86" w:rsidP="005E7736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</w:tr>
      <w:tr w:rsidR="003F2B86" w:rsidTr="005E7736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2195" w:type="dxa"/>
            <w:vMerge w:val="restart"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795" w:type="dxa"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680" w:type="dxa"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470" w:type="dxa"/>
            <w:vAlign w:val="center"/>
          </w:tcPr>
          <w:p w:rsidR="003F2B86" w:rsidRDefault="003F2B86" w:rsidP="005E7736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205" w:type="dxa"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2B86" w:rsidTr="005E7736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195" w:type="dxa"/>
            <w:vMerge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3475" w:type="dxa"/>
            <w:gridSpan w:val="2"/>
            <w:vMerge w:val="restart"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70" w:type="dxa"/>
            <w:vAlign w:val="center"/>
          </w:tcPr>
          <w:p w:rsidR="003F2B86" w:rsidRDefault="003F2B86" w:rsidP="005E7736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205" w:type="dxa"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F2B86" w:rsidTr="005E7736">
        <w:tblPrEx>
          <w:tblCellMar>
            <w:top w:w="0" w:type="dxa"/>
            <w:bottom w:w="0" w:type="dxa"/>
          </w:tblCellMar>
        </w:tblPrEx>
        <w:trPr>
          <w:cantSplit/>
          <w:trHeight w:val="2848"/>
        </w:trPr>
        <w:tc>
          <w:tcPr>
            <w:tcW w:w="2195" w:type="dxa"/>
            <w:vMerge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3475" w:type="dxa"/>
            <w:gridSpan w:val="2"/>
            <w:vMerge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3F2B86" w:rsidRDefault="003F2B86" w:rsidP="005E7736">
            <w:pPr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2205" w:type="dxa"/>
            <w:vAlign w:val="center"/>
          </w:tcPr>
          <w:p w:rsidR="003F2B86" w:rsidRDefault="003F2B8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7736" w:rsidRDefault="003F2B86" w:rsidP="005E7736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 w:rsidR="005E7736">
        <w:rPr>
          <w:rFonts w:hint="eastAsia"/>
        </w:rPr>
        <w:t>備考　1　振動の防止の方法の欄の記載については、別紙によることとし、かつ、できる限り、図面、表等を利用すること。また、変更前及び変更後の内容を対照させること。</w:t>
      </w:r>
    </w:p>
    <w:p w:rsidR="005E7736" w:rsidRDefault="005E7736" w:rsidP="005E7736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※印の欄には、記載しないこと。</w:t>
      </w:r>
    </w:p>
    <w:p w:rsidR="005E7736" w:rsidRDefault="005E7736" w:rsidP="005E7736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3　届出書及び別紙の用紙の大きさは、図面、表等やむを得ないものを除き、日本産業規格A4とすること。</w:t>
      </w:r>
    </w:p>
    <w:p w:rsidR="003F2B86" w:rsidRPr="005E7736" w:rsidRDefault="003F2B86" w:rsidP="005E7736">
      <w:pPr>
        <w:wordWrap w:val="0"/>
        <w:overflowPunct w:val="0"/>
        <w:autoSpaceDE w:val="0"/>
        <w:autoSpaceDN w:val="0"/>
        <w:spacing w:line="260" w:lineRule="exact"/>
        <w:ind w:left="947" w:hanging="947"/>
        <w:textAlignment w:val="center"/>
        <w:rPr>
          <w:rFonts w:hint="eastAsia"/>
        </w:rPr>
      </w:pPr>
      <w:bookmarkStart w:id="0" w:name="_GoBack"/>
      <w:bookmarkEnd w:id="0"/>
    </w:p>
    <w:sectPr w:rsidR="003F2B86" w:rsidRPr="005E7736">
      <w:pgSz w:w="11906" w:h="16838" w:code="9"/>
      <w:pgMar w:top="851" w:right="1134" w:bottom="567" w:left="1701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86" w:rsidRDefault="003F2B86">
      <w:r>
        <w:separator/>
      </w:r>
    </w:p>
  </w:endnote>
  <w:endnote w:type="continuationSeparator" w:id="0">
    <w:p w:rsidR="003F2B86" w:rsidRDefault="003F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86" w:rsidRDefault="003F2B86">
      <w:r>
        <w:separator/>
      </w:r>
    </w:p>
  </w:footnote>
  <w:footnote w:type="continuationSeparator" w:id="0">
    <w:p w:rsidR="003F2B86" w:rsidRDefault="003F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86"/>
    <w:rsid w:val="003F2B86"/>
    <w:rsid w:val="005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444C20"/>
  <w15:chartTrackingRefBased/>
  <w15:docId w15:val="{A0AE2468-A9D8-412E-88DF-0F0D8F1E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様式第4(第6条関係)</vt:lpstr>
      <vt:lpstr>様式第4(第6条関係)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様式第4(第6条関係)</dc:title>
  <dc:subject/>
  <dc:creator>鶴岡市</dc:creator>
  <cp:keywords/>
  <cp:lastModifiedBy>Windows ユーザー</cp:lastModifiedBy>
  <cp:revision>2</cp:revision>
  <cp:lastPrinted>2002-02-18T08:45:00Z</cp:lastPrinted>
  <dcterms:created xsi:type="dcterms:W3CDTF">2022-05-23T04:32:00Z</dcterms:created>
  <dcterms:modified xsi:type="dcterms:W3CDTF">2022-05-23T04:32:00Z</dcterms:modified>
</cp:coreProperties>
</file>